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0DB26" w14:textId="77777777" w:rsidR="00A950EA" w:rsidRPr="007B5C60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5C60">
        <w:rPr>
          <w:rFonts w:ascii="Times New Roman" w:eastAsia="Times New Roman" w:hAnsi="Times New Roman" w:cs="Times New Roman"/>
          <w:sz w:val="24"/>
          <w:szCs w:val="24"/>
        </w:rPr>
        <w:t>Мектепке дейінгі тәрбие мен оқытудың үлгілік оқу жоспарының және</w:t>
      </w:r>
    </w:p>
    <w:p w14:paraId="72C43670" w14:textId="77777777" w:rsidR="00A950EA" w:rsidRPr="007B5C60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5C60">
        <w:rPr>
          <w:rFonts w:ascii="Times New Roman" w:eastAsia="Times New Roman" w:hAnsi="Times New Roman" w:cs="Times New Roman"/>
          <w:sz w:val="24"/>
          <w:szCs w:val="24"/>
        </w:rPr>
        <w:t>Мектепке дейінгі тәрбие мен оқытудың үлгілік оқу бағдарламасының негізінде</w:t>
      </w:r>
      <w:r w:rsidRPr="007B5C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2026-2027 оқу жылына арналған</w:t>
      </w:r>
    </w:p>
    <w:p w14:paraId="6C696DA2" w14:textId="77777777" w:rsidR="00A950EA" w:rsidRPr="007B5C60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5C60">
        <w:rPr>
          <w:rFonts w:ascii="Times New Roman" w:eastAsia="Times New Roman" w:hAnsi="Times New Roman" w:cs="Times New Roman"/>
          <w:b/>
          <w:bCs/>
          <w:sz w:val="24"/>
          <w:szCs w:val="24"/>
        </w:rPr>
        <w:t>ұйымдастырылған іс-әрекеттің перспективалық жоспары</w:t>
      </w:r>
    </w:p>
    <w:p w14:paraId="239FBEF0" w14:textId="3897E2F7" w:rsidR="00A950EA" w:rsidRPr="007B5C6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7B5C6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7B5C60">
        <w:rPr>
          <w:rFonts w:ascii="Times New Roman" w:eastAsia="Times New Roman" w:hAnsi="Times New Roman" w:cs="Times New Roman"/>
          <w:sz w:val="24"/>
          <w:szCs w:val="24"/>
        </w:rPr>
        <w:t xml:space="preserve">Мектепке дейінгі ұйым </w:t>
      </w:r>
      <w:r w:rsidR="00CE232A" w:rsidRPr="007B5C60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68473AEB" w14:textId="1084C098" w:rsidR="00CE232A" w:rsidRPr="007B5C60" w:rsidRDefault="00000000" w:rsidP="00CE232A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0">
        <w:rPr>
          <w:rFonts w:ascii="Times New Roman" w:eastAsia="Times New Roman" w:hAnsi="Times New Roman" w:cs="Times New Roman"/>
          <w:sz w:val="24"/>
          <w:szCs w:val="24"/>
          <w:lang w:val="kk-KZ"/>
        </w:rPr>
        <w:t>Топ: мектепалды топ</w:t>
      </w:r>
      <w:r w:rsidR="007B5C60" w:rsidRPr="007B5C60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7B5C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232A" w:rsidRPr="007B5C60">
        <w:rPr>
          <w:rFonts w:ascii="Times New Roman" w:eastAsia="Times New Roman" w:hAnsi="Times New Roman" w:cs="Times New Roman"/>
          <w:sz w:val="24"/>
          <w:szCs w:val="24"/>
          <w:lang w:val="kk-KZ"/>
        </w:rPr>
        <w:t>«Балдәурен»</w:t>
      </w:r>
    </w:p>
    <w:p w14:paraId="61A7DA10" w14:textId="77777777" w:rsidR="00A950EA" w:rsidRPr="007B5C6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7F657C23" w14:textId="5BFDB25B" w:rsidR="00A950EA" w:rsidRPr="007B5C6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0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 қыркүйек, 2026-2027 оқу жылы</w:t>
      </w:r>
      <w:r w:rsidRPr="007B5C60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tbl>
      <w:tblPr>
        <w:tblStyle w:val="a5"/>
        <w:tblW w:w="10447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2"/>
        <w:gridCol w:w="1920"/>
        <w:gridCol w:w="7245"/>
      </w:tblGrid>
      <w:tr w:rsidR="00A950EA" w:rsidRPr="007B5C60" w14:paraId="1FC5C45A" w14:textId="77777777" w:rsidTr="00B470EA"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8533B" w14:textId="77777777" w:rsidR="00A950EA" w:rsidRPr="007B5C60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DFCD7" w14:textId="77777777" w:rsidR="00A950EA" w:rsidRPr="007B5C60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98810" w14:textId="77777777" w:rsidR="00A950EA" w:rsidRPr="007B5C60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 іс-әрекеттің міндеттері</w:t>
            </w:r>
          </w:p>
        </w:tc>
      </w:tr>
      <w:tr w:rsidR="00A950EA" w:rsidRPr="007B5C60" w14:paraId="11ABE8A7" w14:textId="77777777" w:rsidTr="00B470EA">
        <w:tc>
          <w:tcPr>
            <w:tcW w:w="1282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A71D0" w14:textId="35EAECA2" w:rsidR="00A950EA" w:rsidRPr="007B5C60" w:rsidRDefault="007B5C6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00000"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E61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</w:tc>
        <w:tc>
          <w:tcPr>
            <w:tcW w:w="7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4F78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денсаулығын сақтау және қорғау, физикалық үйлесімді дамыту;</w:t>
            </w:r>
          </w:p>
          <w:p w14:paraId="7228A0D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спортқа деген қызығушылықты арттыру, салауатты өмір салты дағдыларын дамыту;</w:t>
            </w:r>
          </w:p>
          <w:p w14:paraId="1BB023E4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дене шынықтыруға баулу, дененің физикалық сапаларын: күш, жылдамдық, шыдамдылық, икемділікті дамыту;</w:t>
            </w:r>
          </w:p>
          <w:p w14:paraId="4F5DA0F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дене шынықтырудың әртүрлі нысандарында шығармашылық, танымдық және сөйлеу қабілеттерін дамыту;</w:t>
            </w:r>
          </w:p>
          <w:p w14:paraId="55F60ED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дене қалыптарының дұрыс дамуына, қимылдарының үйлесімді қалыптасуына, жалпақ табандылықтың алдын алуға медициналықпедагогикалық бақылау жүргізу және ұлттық қимылды ойындар өткізуге жағдайлар жасау.</w:t>
            </w:r>
          </w:p>
          <w:p w14:paraId="5BA3E40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 тұру, сап түзеу, сапқа қайта тұру. Бір қатарға сапқа тұруға, нұсқаушының дене шынықтыру бойынша командаларын естуге, түсінуге және орындауға үйрету; бір-бірден, жұппен колоннада қозғалу, арақашықтықты сақтау; бір-бірден колоннаға, қатарға, шеңберге тұру; екі-үштен бағандарға қайта тұру; бағдарлар бойынша түзелу.</w:t>
            </w:r>
          </w:p>
          <w:p w14:paraId="3970F5C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 жаттығулары: жаттығуларды өз жағына бағдарлай отырып орындау (көрсету – сол жақтан; орындау – оң жақтан), жаттығуларды оң жақтан бастауын түсіндіру; қол және иық белдеуіне, денеге, іш бұлшықеттеріне, аяққа арналған жаттығуларды затсыз орындау.</w:t>
            </w:r>
          </w:p>
          <w:p w14:paraId="3D90D2F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 мөлшерлеу 7-8 ретке дейін немесе әр жаққа 3-4 ретке дейін. Секіру жаттығулары тыныс алу жаттығуларымен кезектесіп орындалады. Екі рет қайталау.</w:t>
            </w:r>
          </w:p>
          <w:p w14:paraId="77F93B9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 қимылдар.</w:t>
            </w:r>
          </w:p>
          <w:p w14:paraId="2F7114F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Жүру: өкшемен, аяқтың ұшымен, бір-бірден сапта жүру; жүруді жүгірумен кезектестіру, қол мен аяқ қозғалыстарының үйлесімділігін сақтау.</w:t>
            </w:r>
          </w:p>
          <w:p w14:paraId="203DDEE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Тепе-теңдікті сақтау: тақтайдың үстімен жүру, заттардан аттап жүру; шектелген жазықтықтың үстімен қосалқы қадаммен, аяқтың ұшымен, арқан бойымен жүру.</w:t>
            </w:r>
          </w:p>
          <w:p w14:paraId="009C62D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Жүгіру: шашырап жүгіру, аяқтың ұшымен жүгіру; тізені жоғары көтеріп жүгіру, бір-бірден сапта жүгіру, заттардан аттап жүгіру, заттардың арасымен «жыланша» жүгіру.</w:t>
            </w:r>
          </w:p>
          <w:p w14:paraId="0A878FD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Еңбектеу, өрмелеу: төрттағандап түзу бағытта еңбектеу; аяқ пен алақанға сүйене отырып төрттағандап еңбектеу; биіктігі 40 см шнурдың астынан қолдарын еденге тигізбей еңбектеп өту.</w:t>
            </w:r>
          </w:p>
          <w:p w14:paraId="0DA51EF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Секіру: екі аяқпен секіру, алға қарай 2-3 метр қашықтыққа жылжып секіру.</w:t>
            </w:r>
          </w:p>
          <w:p w14:paraId="12A2C1F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Домалату, лақтыру, қағып алу, лақтыру: бір қатарға қойылған заттардың арасымен допты домалату; допты бір-біріне кеуде тұсынан 1,5 метр қашықтықтан лақтыру және қағып алу; допты екі қолмен жіптің үстінен лақтыру; допты екі қолмен еденге соғып, 4-5 рет серпіту; допты жоғары лақтырып, екі қолмен 3-4 рет қатарынан қағып алу.</w:t>
            </w:r>
          </w:p>
          <w:p w14:paraId="08F8E29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жаттығулар. Дене шынықтыру мен спортқа қызығушылықты және дене шынықтырумен, спортпен айналысуға деген ықыласты қалыптастыру. Спорт залында және спорт алаңында қауіпсіздік техникасының негіздерімен және өзін-өзі ұстау ережелерімен таныстыру.</w:t>
            </w:r>
          </w:p>
          <w:p w14:paraId="4F19644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 қимылдар.</w:t>
            </w:r>
          </w:p>
          <w:p w14:paraId="1C27E5F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дене жаттығуларын музыка әуенімен әсем және ырғақты орындау.</w:t>
            </w:r>
          </w:p>
          <w:p w14:paraId="41AD4C4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 ырғағын музыкалық сүйемелдеумен үйлестіру. Түзу бағытта адымдап жүру. Жұбымен шеңбер бойымен жүру.</w:t>
            </w:r>
          </w:p>
          <w:p w14:paraId="3054380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дамытушы жаттығулар.</w:t>
            </w:r>
          </w:p>
          <w:p w14:paraId="29F7390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Қол және иық белдеуіне арналған жаттығулар. Қолды кеуде тұсына қою, екі жаққа созу; қолды жоғары көтеру және екі жаққа созу, қолды желкеге қою.</w:t>
            </w:r>
          </w:p>
          <w:p w14:paraId="0C5336A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 айқастырып, алға-жоғары көтеру (қолды сыртқы жағымен ішке қарай бұру). Қолды кезек жоғары-артқа көтеру.</w:t>
            </w:r>
          </w:p>
          <w:p w14:paraId="6F657E1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жаттығулар.</w:t>
            </w:r>
          </w:p>
          <w:p w14:paraId="23A2F9C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шынықтыру мен спортқа қызығушылықты ояту және дене шынықтырумен, спортпен айналысуға баулу. Спорт түрлерімен таныстыруды жалғастыру. Спорт залда және спорт алаңында қауіпсіздікті сақтауға баулу.</w:t>
            </w:r>
          </w:p>
          <w:p w14:paraId="3E54C41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Велосипед, самокат тебу. Шеңбер бойымен және тура жолмен өз бетінше екі дөңгелекті велосипед тебу. Оңға және солға бұрылу.</w:t>
            </w:r>
          </w:p>
          <w:p w14:paraId="54F2C7A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ойындар.</w:t>
            </w:r>
          </w:p>
          <w:p w14:paraId="00E1EE5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14:paraId="7682556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ойындар.</w:t>
            </w:r>
          </w:p>
          <w:p w14:paraId="0114292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Ынта мен шығармашылық таныта отырып, таныс қимылды ойындарды өз бетінше ұйымдастыруға мүмкіндік беру. Ұлттық қимылды ойындарды ойнату.</w:t>
            </w:r>
          </w:p>
          <w:p w14:paraId="7D7C0B4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жарыс элементтері бар ойындар мен эстафеталық </w:t>
            </w: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 қатысуға баулу.</w:t>
            </w:r>
          </w:p>
          <w:p w14:paraId="1ACA30B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 қимыл белсенділігі.</w:t>
            </w:r>
          </w:p>
          <w:p w14:paraId="59BA994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ойынның дамуына ықпал ететін әртүрлі құралдар мен спорттық жабдықтары бар ортаны құру. Балалардың құрдастарымен қимылды ойындарды өз бетінше ұйымдастыруына жағдай жасау, олардың жарыстар ұйымдастыруға деген белсенділігін қолдау.</w:t>
            </w:r>
          </w:p>
          <w:p w14:paraId="6697A56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 өмір салтын қалыптастыру.</w:t>
            </w:r>
          </w:p>
          <w:p w14:paraId="62B1C52C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Адам ағзасы және оның қызметінің ерекшеліктері туралы түсініктерді кеңейту. Балалардың назарын ағзасы мен денсаулығының ерекшеліктеріне аудару. Салауатты өмір салтының маңызды компоненттері: дұрыс тамақтану, қимылдар, ұйқы және күн, ауа мен су және денсаулыққа зиян келтіретін факторлар туралы түсініктерді кеңейту.</w:t>
            </w:r>
          </w:p>
          <w:p w14:paraId="58E617E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дағдыларды жетілдіру.</w:t>
            </w:r>
          </w:p>
          <w:p w14:paraId="0E2EE5F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 тамақтану және асхана құралдарын еркін қолдану дағдыларын жетілдіру.</w:t>
            </w:r>
          </w:p>
          <w:p w14:paraId="3839C6D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 шаралары.</w:t>
            </w:r>
          </w:p>
          <w:p w14:paraId="1B8D2AB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Су температурасын біртіндеп төмендете отырып, қарапайым шараларды өз бетінше жүргізуге дағдыландыру, балалардың денсаулығын, шынықтыру құралдарының әсерлеріне бейімделу деңгейін ескеру, таңертеңгі жаттығуды орындауға қызығушылық тудыру, дене бітімін қалыптастыру және өкшелерді нығайту.</w:t>
            </w:r>
          </w:p>
        </w:tc>
      </w:tr>
      <w:tr w:rsidR="00A950EA" w:rsidRPr="007B5C60" w14:paraId="2F67D064" w14:textId="77777777" w:rsidTr="00B470EA">
        <w:trPr>
          <w:trHeight w:val="280"/>
        </w:trPr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8F70F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AAA4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2551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Жүзу. Судың таяз жерінде отырып және жатып аяқпен қимылдар жасау (жоғары және төмен). Иек, көз деңгейіне дейін судың ішінде отыру, суға бетін малу, суға үрлеу; суда жүзу.</w:t>
            </w:r>
          </w:p>
        </w:tc>
      </w:tr>
      <w:tr w:rsidR="00A950EA" w:rsidRPr="007B5C60" w14:paraId="40DD04B0" w14:textId="77777777" w:rsidTr="00B470EA">
        <w:trPr>
          <w:trHeight w:val="280"/>
        </w:trPr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24F2A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3D90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Тіл дамыту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8873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ересектермен және балалармен еркін қарым-қатынас жасау дағдыларын</w:t>
            </w:r>
          </w:p>
          <w:p w14:paraId="2A67A43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жетілдіру;</w:t>
            </w:r>
          </w:p>
          <w:p w14:paraId="6512BE8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коммуникативтік дағдыларды дамыту: әңгімелесушіні тыңдауға, диалог жүргізуге, өз пікірін айтуға үйрету;</w:t>
            </w:r>
          </w:p>
          <w:p w14:paraId="1B23E28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түрлі балалар әрекетінде қазақ халқының мәдениетімен, салт-дәстүрлерімен таныстыру арқылы ауызекі сөйлеуді дамыту;</w:t>
            </w:r>
          </w:p>
          <w:p w14:paraId="4AB6830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тәжірибесіне сүйене отырып және олардың қалауын ескере отырып, тәрбиешімен және құрдастарымен келесі талқылаумен тәуелсіз қабылдау үшін көрнекі материалдарды таңдау;</w:t>
            </w:r>
          </w:p>
          <w:p w14:paraId="56CD748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әндер мен билерді қолдана отырып, көркем бейнені құруда шығармашылық дербестікті дамыту.</w:t>
            </w:r>
          </w:p>
          <w:p w14:paraId="22FCB98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 дыбыстық мәдениеті.</w:t>
            </w:r>
          </w:p>
          <w:p w14:paraId="546689B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Ана тіліндегі дауысты және айтылуы және дыбысталуы ұқсас дауыссыз бп дыбыстарды дұрыс, анық айтуды үйрету.</w:t>
            </w:r>
          </w:p>
          <w:p w14:paraId="7CBE469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 қор.</w:t>
            </w:r>
          </w:p>
          <w:p w14:paraId="2AA6D42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сөздік қорын тұрмыстық заттарды білдіретін зат есімдермен, заттардың қасиеттері мен сапасын сипаттайтын сын </w:t>
            </w: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есімдермен, адамдардың қарым-қатынасын, олардың еңбекке қатынасын білдіретін үстеулермен байыту.</w:t>
            </w:r>
          </w:p>
          <w:p w14:paraId="5D2629D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 грамматикалық құрылымы.</w:t>
            </w:r>
          </w:p>
          <w:p w14:paraId="1C20347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Сөйлемдердегі сөздерді: зат есімдерді сан есімдермен және сын есімдерді зат есімдермен үйлестіре білуді жетілдіру.</w:t>
            </w:r>
          </w:p>
          <w:p w14:paraId="1A89696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 сөйлеу.</w:t>
            </w:r>
          </w:p>
          <w:p w14:paraId="249DB31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 өздігінен диалогті бастауға ынталандыру, әңгімелесушіні мұқият тыңдап, сұрақтарды дұрыс қоюға және қойылған</w:t>
            </w:r>
          </w:p>
          <w:p w14:paraId="50ED54CC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 қысқаша немесе толық жауап беруге баулу, әңгімелесу кезінде өзін мәдениетті ұстау, әдепті және сабырлы болу.</w:t>
            </w:r>
          </w:p>
          <w:p w14:paraId="3BDAFA3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 сөйлеу әрекеті.</w:t>
            </w:r>
          </w:p>
          <w:p w14:paraId="5ABDDD3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 әңгімелеп беруді жетілдіру: ересектердің көмегімен әңгіменің жалғасын және соңын ойдан шығару, бақылаулар мен суреттер бойынша сипаттау және хабарлау әңгімелерін құрастыру, өзара байланысты бірізді сюжет құрастыру, сөйлегенде бейнелі сөздерді, эпитеттерді, салыстыруларды қолдану.</w:t>
            </w:r>
          </w:p>
        </w:tc>
      </w:tr>
      <w:tr w:rsidR="00A950EA" w:rsidRPr="007B5C60" w14:paraId="62F60058" w14:textId="77777777" w:rsidTr="00B470EA">
        <w:trPr>
          <w:trHeight w:val="200"/>
        </w:trPr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9AF1F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03AA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әдебиет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65B2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түрлі балалар әрекетінде қазақ халқының мәдениетімен, салт-дәстүрлерімен таныстыру арқылы ауызекі сөйлеуді дамыту;</w:t>
            </w:r>
          </w:p>
          <w:p w14:paraId="1283BC24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тәжірибесіне сүйене отырып және олардың қалауын ескере отырып, тәрбиешімен және құрдастарымен келесі талқылаумен тәуелсіз қабылдау үшін көрнекі материалдарды таңдау;</w:t>
            </w:r>
          </w:p>
          <w:p w14:paraId="62D563C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әндер мен билерді қолдана отырып, көркем бейнені құруда шығармашылық дербестікті дамыту.</w:t>
            </w:r>
          </w:p>
          <w:p w14:paraId="2F62AE8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қол жетімді көркем шығармалар мен фольклорға, театр әлеміне баулу, кітапқа деген қызығушылығын дамыту.</w:t>
            </w:r>
          </w:p>
          <w:p w14:paraId="77CF337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 шығармаларды эмоционалды қабылдауына ықпал ету, олардың мазмұнын түсіну, себеп-салдарлық байланыстарды, жанрларды (ертегі, әңгіме, өлең) ажырату, тілдің көркемдігін сезіну (эпитеттер, сипаттамалар, образды сөздер), шығарма кейіпкерлерінің іс-әрекетін бағалау.</w:t>
            </w:r>
          </w:p>
        </w:tc>
      </w:tr>
      <w:tr w:rsidR="00A950EA" w:rsidRPr="007B5C60" w14:paraId="1ADA756C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81F17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D772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08C5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коммуникативтік дағдыларды дамыту: әңгімелесушіні тыңдауға, диалог жүргізуге, өз пікірін айтуға үйрету;</w:t>
            </w:r>
          </w:p>
          <w:p w14:paraId="6C751E3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ересектермен және балалармен еркін қарым-қатынас жасау дағдыларын</w:t>
            </w:r>
          </w:p>
          <w:p w14:paraId="6415867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жетілдіру;</w:t>
            </w:r>
          </w:p>
          <w:p w14:paraId="28D5472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түрлі балалар әрекетінде қазақ халқының мәдениетімен, салт-дәстүрлерімен таныстыру арқылы ауызекі сөйлеуді дамыту;</w:t>
            </w:r>
          </w:p>
          <w:p w14:paraId="1917393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заттар мен жағдайды нақты сипаттауда қарапайым тұжырымдар мен өз ойларын басқаларға түсінікті жеткізуге баулу.</w:t>
            </w:r>
          </w:p>
          <w:p w14:paraId="2AFA1C7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 дамытушы орта.</w:t>
            </w:r>
          </w:p>
          <w:p w14:paraId="5821D66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Ауызекі сөйлеуді қарым-қатынас құралы ретінде дамыту. Қазақ халқының тұрмыстық заттарымен, киім-кешегімен, азық-түлік </w:t>
            </w: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өндірудегі тұрмыстық кәсібімен, тұрмыста, аң аулауда, мал өсіруде және егіншілікке қажетті құрал жабдықтары, туған өлкенің көрнекі жерлері, әсем табиғаты, тарихи орындары туралы суреттер, фотолар, альбомдармен жабдықталған орта құру.</w:t>
            </w:r>
          </w:p>
          <w:p w14:paraId="252AB52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 дыбыстық мәдениеті.</w:t>
            </w:r>
          </w:p>
          <w:p w14:paraId="7273CE6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 және артикуляциялық аппаратты, тыныс алуды және таза дикцияны дамыту, қазақ тіліне тән ә, ө дыбыстарын, осы дыбыстардан тұратын сөздерді дұрыс айтуға дағдыландыру. Фонематикалық естуді дамыту, сөздегі дыбыстардың орнын анықтау (басы, ортасы, соңы).</w:t>
            </w:r>
          </w:p>
          <w:p w14:paraId="5FC1A18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 қор.</w:t>
            </w:r>
          </w:p>
          <w:p w14:paraId="225E91BC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қарым-қатынасты («бауыр», «немере», «шөбере», «ағайын», «туысқан», «жеті ата») білдіретін сөздерді үйрету. Өзінің бауырлары, туыстары, ағайындары, татулық, жақындық, отбасылық мерекелер, салт-дәстүрлер туралы айтуға баулу.</w:t>
            </w:r>
          </w:p>
          <w:p w14:paraId="21099D0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 грамматикалық құрылымы</w:t>
            </w:r>
          </w:p>
          <w:p w14:paraId="08DA1D8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жіктеп, тәуелдеп, септеп қолдана білуді, интонациясы бойынша сөйлемдерді (хабарлы, сұраулы, лепті) ажыратып, сөйлегенде қолдана білуді жетілдіру. Өз ойын жайылма сөйлемдермен жеткізуге мүмкіндік беру.</w:t>
            </w:r>
          </w:p>
          <w:p w14:paraId="32AC049C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 сөйлеу.</w:t>
            </w:r>
          </w:p>
          <w:p w14:paraId="0C39A77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бетінше қарым-қатынас жасауға, әңгімелесуге, әңгімелесушінің сөзін мұқият тыңдауға, сұрақтарды дұрыс қоюға, оған қысқа және толық нақты жауап беруге баулу.</w:t>
            </w:r>
          </w:p>
        </w:tc>
      </w:tr>
      <w:tr w:rsidR="00A950EA" w:rsidRPr="007B5C60" w14:paraId="48123DF4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76702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7891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 ашу негіздері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367F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сауат ашудың алғышарттарын қалыптастыру арқылы қолды жазуға дайындау;</w:t>
            </w:r>
          </w:p>
          <w:p w14:paraId="5568271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коммуникативтік дағдыларды дамыту: әңгімелесушіні тыңдауға, диалог жүргізуге, өз пікірін айтуға үйрету;</w:t>
            </w:r>
          </w:p>
          <w:p w14:paraId="17AFF48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ересектермен және балалармен еркін қарым-қатынас жасау дағдыларын</w:t>
            </w:r>
          </w:p>
          <w:p w14:paraId="54446C6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жетілдіру.</w:t>
            </w:r>
          </w:p>
          <w:p w14:paraId="5FFEABD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</w:t>
            </w:r>
          </w:p>
        </w:tc>
      </w:tr>
      <w:tr w:rsidR="00A950EA" w:rsidRPr="007B5C60" w14:paraId="0A1AC92B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F88FC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7397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43EE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танымдық қызығушылықтарын, білуге құмарлықты, оқу әрекетіне қызығушылықты дамыту, мектепте оқуға ынтасын арттыру;</w:t>
            </w:r>
          </w:p>
          <w:p w14:paraId="006E185C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зейінді, есте сақтауды, бақылауды, зерттеуді, талдау жасай білуді, себеп-салдарлық байланыстарды орнату, қорытынды жасауды дамыту;</w:t>
            </w:r>
          </w:p>
          <w:p w14:paraId="1AA93F3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 зерттеу барысында жаңа ақпараттарды алуға, обьектілерге зерттеу жүргізу үшін өз әрекетінің алгоритмін жасауға баулу;</w:t>
            </w:r>
          </w:p>
          <w:p w14:paraId="69EBDB6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математикалық және интеллектуалды-шығармашылық қабілеттіліктің алғышарттары көрінуіне ықпал ету.</w:t>
            </w:r>
          </w:p>
          <w:p w14:paraId="184C03E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Жиын.</w:t>
            </w:r>
          </w:p>
          <w:p w14:paraId="373D6C4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Жиынды сапасы бойынша әртүрлі элементтерден (түсі, өлшемі, пішіні бойынша әртүрті заттардан) құру.</w:t>
            </w:r>
          </w:p>
          <w:p w14:paraId="4A6F0F8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«Бір» сөзінің мағынасы, ол тек бір затты ғана емес, сондай-ақ жиынның бір бөлігі ретінде заттардың тобын білдіретінін түсіндіру.</w:t>
            </w:r>
          </w:p>
          <w:p w14:paraId="21B4331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Сан және санау.</w:t>
            </w:r>
          </w:p>
          <w:p w14:paraId="1918F344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10 көлеміндегі сандарды тура және кері санауға жаттықтыру. Көрнекілік арқылы 0 ден 9 дейінгі цифрмен таныстыру. «Қанша?», «Нешінші?» сұрақтарын ажырату, оларға дұрыс жауап беру.</w:t>
            </w:r>
          </w:p>
          <w:p w14:paraId="6D393F7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Шама.</w:t>
            </w:r>
          </w:p>
          <w:p w14:paraId="4845525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 шамасын беттестіру және тұстастыру тәсілдері арқылы салыстыруға үйрету; заттарды шамасына қарай өсу және кему ретімен орналастыру.</w:t>
            </w:r>
          </w:p>
          <w:p w14:paraId="2674827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 бойынша заттардың арасындағы қатынастарды білдіретін математикалық терминдерді қолдану.</w:t>
            </w:r>
          </w:p>
          <w:p w14:paraId="5EBCCA5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 фигуралар.</w:t>
            </w:r>
          </w:p>
          <w:p w14:paraId="0BAA782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Шеңбермен және тіктөртбұрышпен салыстыру арқылы сопақша пішінмен таныстыру. Геометриялық фигураларды дұрыс атап, оларды ажырата білуге жаттықтыру.</w:t>
            </w:r>
          </w:p>
          <w:p w14:paraId="25CFDA7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 бағдарлау.</w:t>
            </w:r>
          </w:p>
          <w:p w14:paraId="31FBE0F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 туралы түсініктерді бекіту: заттарды кеңістікте орналастыру (сол жақта, оң жақта). Қағаз парағын бағдарлай білуді бекіту.</w:t>
            </w:r>
          </w:p>
          <w:p w14:paraId="26F23B4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 бағдарлау.</w:t>
            </w:r>
          </w:p>
          <w:p w14:paraId="35D7BFB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 оқиғалардың, апта күндерінің, тәулік бөліктерінің реті, күндердің реттілігін туралы білімді бекіту.</w:t>
            </w:r>
          </w:p>
          <w:p w14:paraId="30E2DBE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Нүктелерді, өрнектерді салуға, тік және көлбеу таяқшаларды, қисық және қиғаш сызықтарды дәптердің тор көзінде сызуға үйрету.</w:t>
            </w:r>
          </w:p>
        </w:tc>
      </w:tr>
      <w:tr w:rsidR="00A950EA" w:rsidRPr="007B5C60" w14:paraId="56F37831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3C74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0131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таныстыру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866B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әлеуметтік-эмоционалды дағдыларды қалыптастыру, қоғамның әлеуметтік және этикалық нормалары мен дәстүрлеріне, жалпы адами құндылықтарға баулу;</w:t>
            </w:r>
          </w:p>
          <w:p w14:paraId="60E957E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дербестікке тәрбиелеу;</w:t>
            </w:r>
          </w:p>
          <w:p w14:paraId="72DE994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Отанның тарихы мен мәдениетін білу және оған құрметпен қарауды қалыптастыру, туған жер туралы түсініктерін кеңейту;</w:t>
            </w:r>
          </w:p>
          <w:p w14:paraId="60AA260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еңбек түрлеріне және әртүрлі мамандық иелеріне құрметпен қарауды қалыптастыру;</w:t>
            </w:r>
          </w:p>
          <w:p w14:paraId="7A80FB0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табиғат әлеміне танымдық қызығушылықты, табиғаттың тірі объектілеріне жанашырлық сезімін дамыту, қоршаған ортаға қатысты кейбір әрекеттерінің қарапайым салдарын көре білу;</w:t>
            </w:r>
          </w:p>
          <w:p w14:paraId="412A653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экологиялық мәдениеттің негіздерін қалыптастыру және табиғатта өзін қауіпсіз ұстау.</w:t>
            </w:r>
          </w:p>
          <w:p w14:paraId="127A325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Бала, оның отбасы, үйі</w:t>
            </w:r>
          </w:p>
          <w:p w14:paraId="74E93BD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 күшіне және мүмкіндіктеріне деген сенімділігін одан әрі тәрбиелеу; өз денсаулығына, іс-әрекетіне, жетістіктеріне саналы көзқарасын дамыту, қоғамға пайдалы болуға ұмтылысын қалыптастыру; балаларды үлкендерді құрметтеуге, кішілерге қамқор болуға, үй шаруасына көмектесуге, отбасы мүшелеріне ізгі сезімдерін сөзбен білдіруге тәрбиелеу.</w:t>
            </w:r>
          </w:p>
          <w:p w14:paraId="32AAA9D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 әлем</w:t>
            </w:r>
          </w:p>
          <w:p w14:paraId="5841554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 (ойыншықтар), олардың белгілері мен мақсаты туралы түсініктерін бекіту; материалдарды өз бетінше атау, олардың сапасы мен қасиеттерін анықтау қабілеттерін дамыту. Балабақша ғимаратында, бөлмелерінде және аумағында еркін бағдарлай білу дағдыларын қалыптастыру.</w:t>
            </w:r>
          </w:p>
          <w:p w14:paraId="5D71278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 және байланыс құралдары</w:t>
            </w:r>
          </w:p>
          <w:p w14:paraId="59077D94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Жүк көліктері мен қоғамдық көліктерді табуға, оларды сипаттауға, мақсаты мен ерекшеліктерін нақты анықтауға ынталандыру.</w:t>
            </w:r>
          </w:p>
          <w:p w14:paraId="0F696E6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</w:t>
            </w:r>
          </w:p>
          <w:p w14:paraId="5ABE5FB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 мамандық иелері (ауыл шаруашылығы, арнайы көлік құралдары) туралы, балабақша қызметкерлерінің еңбегі туралы түсініктерін дамыту.</w:t>
            </w:r>
          </w:p>
          <w:p w14:paraId="546B66B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Ауыл шаруашылығы қызметкерлерінің, балабақша қызметкерлерінің және ата-аналарының еңбегі туралы әңгімелеуге ынталандыру, олардың еңбегіне ұқыпты қарауға тәрбиелеу.</w:t>
            </w:r>
          </w:p>
          <w:p w14:paraId="375170C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 еңбекке қатысу, бастаған ісін соңына дейін жеткізу дағдыларын дамыту; еңбек нәтижелерін құрметтеуге, ойын бұрыштарында, табиғат бұрышында, асханада және басқа да орындарда кезекшілік міндеттерін орындауда дербестік пен жауапкершілікке тәрбиелеу; өзінің және құрдастарының еңбегінің нәтижелеріне құрметпен қарау, кішілерге көмек көрсету, қажет болған жағдайда өзіне көмек сұрай білу дағдыларын қалыптастыру.</w:t>
            </w:r>
          </w:p>
          <w:p w14:paraId="4A5F348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 және патриоттық тәрбие</w:t>
            </w:r>
          </w:p>
          <w:p w14:paraId="416F743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 және басқа адамдардың іс-әрекеттерін бағалай білу, жауапты және әділ болу, үлкендерді құрметтеу, кішілерге қамқорлық жасау дағдыларын дамыту.</w:t>
            </w:r>
          </w:p>
          <w:p w14:paraId="6BCA32E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 Республикасының мемлекеттік рәміздеріне құрмет көрсетуге тәрбиелеу.</w:t>
            </w:r>
          </w:p>
          <w:p w14:paraId="470FA85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 ел, Қазақстан Республикасының мемлекеттік рәміздері және олардың маңызы туралы білімдерін кеңейту. Қазақстан Республикасының Президенті туралы түсініктерін қалыптастыру.</w:t>
            </w:r>
          </w:p>
          <w:p w14:paraId="3EBA55D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 Республикасының астанасы – Астана қаласы, оның көрікті жерлері, ауыл мен қала өмірінің ерекшеліктері туралы түсініктерін байыту.</w:t>
            </w:r>
          </w:p>
          <w:p w14:paraId="0D7C0E7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Тірі және өлі табиғаттың маңызын түсінуге үйрету.</w:t>
            </w:r>
          </w:p>
          <w:p w14:paraId="6B42F01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халқының салт-дәстүрлері мен әдет-ғұрыптарын білуге және құрметтеуге, қазақ халқының құндылықтарына құрметпен қарауға </w:t>
            </w: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тәрбиелеу; ұлттық ойындарды білу және оларды өз бетінше ұйымдастырып ойнауға ынталандыру.</w:t>
            </w:r>
          </w:p>
          <w:p w14:paraId="0202C4C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Жол қозғалысы ережелері</w:t>
            </w:r>
          </w:p>
          <w:p w14:paraId="3F4304B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Жолдарда қауіпсіз жүріп-тұру дағдыларын қалыптастыруды жалғастыру.</w:t>
            </w:r>
          </w:p>
          <w:p w14:paraId="0919C4B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жол элементтері (жүру бөлігі, жаяу жүргіншілер өткелі, тротуар, велосипед жолы), көлік қозғалысы, бағдаршамның жұмысы туралы білімдерін нақтылау.</w:t>
            </w:r>
          </w:p>
          <w:p w14:paraId="3C9B98B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 таныстыру</w:t>
            </w:r>
          </w:p>
          <w:p w14:paraId="383E52D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«Өлі табиғат» ұғымымен таныстыру (су, ауа, күн, бұлт, жел, жаңбыр).</w:t>
            </w:r>
          </w:p>
          <w:p w14:paraId="49FDAC7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Тірі және өлі табиғаттың өзара байланысын көрсету. Табиғат құбылыстары арасында себеп-салдарлық байланыстарды анықтау (маусым – өсімдіктер дүниесі – адамдардың күз мезгіліндегі еңбегі).</w:t>
            </w:r>
          </w:p>
          <w:p w14:paraId="23CE5CA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Судың, күннің, өсімдіктердің адам өміріндегі маңызын түсінуге үйрету.</w:t>
            </w:r>
          </w:p>
          <w:p w14:paraId="3EC60D9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 әлемі</w:t>
            </w:r>
          </w:p>
          <w:p w14:paraId="4F047BA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зерттеу әрекеті үшін жағдай жасау, күз мезгілінде ағаштар мен бұталарды, көкөністерді жинау барысын, күзгі гүлдерді бақылауға, олардың белгілері мен қасиеттерін талдауға, салыстыруға және ажыратуға үйрету.</w:t>
            </w:r>
          </w:p>
          <w:p w14:paraId="7A07892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 күтім жасау дағдыларын бекіту: суару, топырағын қопсыту, жапырақ тақтасының шаңын сүрту, арамшөптерді жұлу, өсімдіктерді бүрку.</w:t>
            </w:r>
          </w:p>
          <w:p w14:paraId="0E26A4AC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 әлемі</w:t>
            </w:r>
          </w:p>
          <w:p w14:paraId="7B8810C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 аумағында мекендейтін жануарлар мен олардың төлдерін атау, оларды өзіне тән белгілері бойынша ажырату және олардың тіршілігі (төлдері) туралы әңгімелеу дағдыларын қалыптастыру.</w:t>
            </w:r>
          </w:p>
          <w:p w14:paraId="2DF9A320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Күз мезгілінде Қазақстан аумағында мекендейтін жыл құстары туралы түсініктерін кеңейту. Жануарлар мен құстарды бақылауға, тірі және өлі табиғат арасындағы себеп-салдарлық байланыстарды анықтауға ынталандыру; адамның табиғатты қорғауы мен сақтауы туралы экологиялық білімдерін толықтыру.</w:t>
            </w:r>
          </w:p>
          <w:p w14:paraId="5CF3D8D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жалпы қабылданған мінез-құлық ережелері мен нормаларын, қауіпсіздік ережелерін меңгеруі</w:t>
            </w:r>
          </w:p>
          <w:p w14:paraId="11D3991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 орындарда өзін-өзі ұстау ережелері, балабақша тобындағы және үйдегі міндеттері туралы түсініктерін кеңейту; ережелерді саналы түрде орындауға ынталандыру.</w:t>
            </w:r>
          </w:p>
          <w:p w14:paraId="7DA5A68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ортада және табиғатта өзін-өзі ұстау ережелерін білу; өз өмірінің қауіпсіздігін сақтау дағдыларын қалыптастыру: бейтаныс адамдармен сөйлеспеу және ойнамау, бөтен көліктерге отырмау, бейтаныс адамдардың өтініштерін орындамау және олардың соңынан ермеу.</w:t>
            </w:r>
          </w:p>
        </w:tc>
      </w:tr>
      <w:tr w:rsidR="00A950EA" w:rsidRPr="007B5C60" w14:paraId="1284E36B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CB23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BE7A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33874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өнер шығармаларын эмоционалды қабылдау қабілетін қалыптастыру;</w:t>
            </w:r>
          </w:p>
          <w:p w14:paraId="72898FE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шығармашылық қабілеттерін, қоршаған ортаны эстетикалық тұрғыдан қабылдауын дамыту;</w:t>
            </w:r>
          </w:p>
          <w:p w14:paraId="22639CD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қоршаған әлемді эмоционалды тану, өнер түрлері туралы түсінігін қалыптастыру;</w:t>
            </w:r>
          </w:p>
          <w:p w14:paraId="6284B5D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өзінің, құрдастарының жұмыс нәтижелерін бағалай білуге, жұмысты ұжыммен орындауға баулу;</w:t>
            </w:r>
          </w:p>
          <w:p w14:paraId="18414C8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жеке ерекшеліктері мен қажеттіліктерін ескере отырып, ұлттық мәдениетке баулу арқылы патриотизмді тәрбиелеу үшін жағдай жасау;</w:t>
            </w:r>
          </w:p>
          <w:p w14:paraId="1C22ADB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түрлі әрекеттерінде қауіпсіздікті сақтау.</w:t>
            </w:r>
          </w:p>
          <w:p w14:paraId="796E2B6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Заттардың, ертегі кейіпкерлерінің бейнесін өзіне тән ерекшеліктерімен салу, сюжеттерде қарапайым мағыналы байланыстарымен ондағы заттардың арасындағы кеңістіктік қатынастарды жеткізе білу.</w:t>
            </w:r>
          </w:p>
        </w:tc>
      </w:tr>
      <w:tr w:rsidR="00A950EA" w:rsidRPr="007B5C60" w14:paraId="5F84754F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54C3A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A041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AE67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өнер шығармаларын эмоционалды қабылдау қабілетін қалыптастыру;</w:t>
            </w:r>
          </w:p>
          <w:p w14:paraId="7707C7A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шығармашылық қабілеттерін, қоршаған ортаны эстетикалық тұрғыдан қабылдауын дамыту;</w:t>
            </w:r>
          </w:p>
          <w:p w14:paraId="008357D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қоршаған әлемді эмоционалды тану, өнер түрлері туралы түсінігін қалыптастыру;</w:t>
            </w:r>
          </w:p>
          <w:p w14:paraId="49CE9F6A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өзінің, құрдастарының жұмыс нәтижелерін бағалай білуге, жұмысты ұжыммен орындауға баулу;</w:t>
            </w:r>
          </w:p>
          <w:p w14:paraId="16C66F1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жеке ерекшеліктері мен қажеттіліктерін ескере отырып, ұлттық мәдениетке баулу арқылы патриотизмді тәрбиелеу үшін жағдай жасау;</w:t>
            </w:r>
          </w:p>
          <w:p w14:paraId="55A0928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түрлі әрекеттерінде қауіпсіздікті сақтау.</w:t>
            </w:r>
          </w:p>
          <w:p w14:paraId="0C2248B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Сазбалшық, ермексаз және пластикалық массадан мүсіндеудің ерекшеліктерін білу.</w:t>
            </w:r>
          </w:p>
          <w:p w14:paraId="1A4B8D9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 бейнесіне қарап және ойдан пішіндері мен өлшемі әртүрлі таныс заттарды: көгөністерді, жемістерді, ойыншықтарды, ыдыстарды мүсіндеу, оларға тән ерекшеліктерді беру, қолдың және саусақтардың қимылдарын жетілдіру, қарапайым пропорцияларды сақтай отырып, адам мен жануардың пішіндерін мүсіндеу.</w:t>
            </w:r>
          </w:p>
        </w:tc>
      </w:tr>
      <w:tr w:rsidR="00A950EA" w:rsidRPr="007B5C60" w14:paraId="7CE4E101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53728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1E31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25A1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өнер шығармаларын эмоционалды қабылдау қабілетін қалыптастыру;</w:t>
            </w:r>
          </w:p>
          <w:p w14:paraId="7EE7625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шығармашылық қабілеттерін, қоршаған ортаны эстетикалық тұрғыдан қабылдауын дамыту;</w:t>
            </w:r>
          </w:p>
          <w:p w14:paraId="0DB5C8E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қоршаған әлемді эмоционалды тану, өнер түрлері туралы түсінігін қалыптастыру;</w:t>
            </w:r>
          </w:p>
          <w:p w14:paraId="11EA140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өзінің, құрдастарының жұмыс нәтижелерін бағалай білуге, жұмысты ұжыммен орындауға баулу;</w:t>
            </w:r>
          </w:p>
          <w:p w14:paraId="5C0F018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балалардың жеке ерекшеліктері мен қажеттіліктерін ескере отырып, ұлттық мәдениетке баулу арқылы патриотизмді тәрбиелеу үшін жағдай жасау;</w:t>
            </w:r>
          </w:p>
          <w:p w14:paraId="46BB29C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түрлі әрекеттерінде қауіпсіздікті сақтау.</w:t>
            </w:r>
          </w:p>
          <w:p w14:paraId="153DBF6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 қолдануды бекіту: жолақтардан тікбұрышты пішіндер, шаршылардан үшбұрышты пішіндер, шаршы немесе тікбұрыштың бұрыштарын қию арқылы дөңгелек және сопақша пішіндерді қиып алу.</w:t>
            </w:r>
          </w:p>
        </w:tc>
      </w:tr>
      <w:tr w:rsidR="00A950EA" w:rsidRPr="007B5C60" w14:paraId="0DD49D00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8D69A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DB9D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07775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өнер шығармаларын эмоционалды қабылдау қабілетін қалыптастыру;</w:t>
            </w:r>
          </w:p>
          <w:p w14:paraId="0873760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шығармашылық қабілеттерін, қоршаған ортаны эстетикалық тұрғыдан қабылдауын дамыту;</w:t>
            </w:r>
          </w:p>
          <w:p w14:paraId="5082EE89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қоршаған әлемді эмоционалды тану, өнер түрлері туралы түсінігін қалыптастыру;</w:t>
            </w:r>
          </w:p>
          <w:p w14:paraId="4A05E65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өзінің, құрдастарының жұмыс нәтижелерін бағалай білуге, жұмысты ұжыммен орындауға баулу;</w:t>
            </w:r>
          </w:p>
          <w:p w14:paraId="5F6393D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жеке ерекшеліктері мен қажеттіліктерін ескере отырып, ұлттық мәдениетке баулу арқылы патриотизмді тәрбиелеу үшін жағдай жасау;</w:t>
            </w:r>
          </w:p>
          <w:p w14:paraId="0A2C7ED3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түрлі әрекеттерінде қауіпсіздікті сақтау.</w:t>
            </w:r>
          </w:p>
          <w:p w14:paraId="680A099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 материалдарынан, конструктор бөлшектерінен құрастыру: ауызша сипаттау бойынша ұсынылған тақырыпқа, өз бетінше ойдан құрастыруға, құрдастарымен бірлесіп, шығармашылықпен құрастыруға баулу.</w:t>
            </w:r>
          </w:p>
          <w:p w14:paraId="641ED4BF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 құрылысы мен құрылыстың шынайы бейнесі арасында байланыс орнату.</w:t>
            </w:r>
          </w:p>
        </w:tc>
      </w:tr>
      <w:tr w:rsidR="00A950EA" w:rsidRPr="007B5C60" w14:paraId="4F1CECF9" w14:textId="77777777" w:rsidTr="00B470EA">
        <w:tc>
          <w:tcPr>
            <w:tcW w:w="1282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7B4E9" w14:textId="77777777" w:rsidR="00A950EA" w:rsidRPr="007B5C60" w:rsidRDefault="00A950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4130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BD3B6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- музыкаға, өнердің түрлеріне, өнер туындыларына ұқыптылықпен қарауға тәрбиелеу.</w:t>
            </w:r>
          </w:p>
          <w:p w14:paraId="17D5958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 қызығушылық пен сүйіспеншілікті қалыптастыру. Классикалық, халықтық және заманауи музыкамен таныстыру негізінде музыка мәдениетін</w:t>
            </w:r>
          </w:p>
          <w:p w14:paraId="77D54C0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қалыптастыру.</w:t>
            </w:r>
          </w:p>
          <w:p w14:paraId="4CD2BB67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тыңдау.</w:t>
            </w:r>
          </w:p>
          <w:p w14:paraId="4B6C38DB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</w:t>
            </w:r>
          </w:p>
          <w:p w14:paraId="11CE0C9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Дәулеткерей күйі «Қосалқа»; Б.Бейсенова «Сағындым, әже, сағындым»; халық әні «Гүлдерайым»; халық әні «Маусымжан».</w:t>
            </w:r>
          </w:p>
          <w:p w14:paraId="28C6C1D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Ән айту.</w:t>
            </w:r>
          </w:p>
          <w:p w14:paraId="6C06668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Ән айтуда дауыспен вокалдық-есту қабілетін үйлестіруді жетілдіру.</w:t>
            </w:r>
          </w:p>
          <w:p w14:paraId="4C97858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Т. Қоңыратбай «Білімің - бұлағың»; Ө. Байділда «До-ре-ми»; Т. Тайбеков «Бақа, бақа, бақ-бақ»; Б. Бейсенова «Ана тілім - тұғырым».</w:t>
            </w:r>
          </w:p>
          <w:p w14:paraId="6BEA996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Музыкалық-ырғақтық қимылдар.</w:t>
            </w:r>
          </w:p>
          <w:p w14:paraId="220D07CD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 және оның бөліктерінің сипатындағы өзгерістерге сәйкес қимылдарды өзгерте отырып, жаттығуларды орындауға үйрету: марш сипатын анық ырғақты жүрумен; музыканың қимыл сипатын жеңіл және ырғақпен жүгіру, жүрелеп отыру арқылы бере білу.</w:t>
            </w:r>
          </w:p>
          <w:p w14:paraId="68F0FA3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Д.Шостакович «Марш», Ө.Байділда «Көңілді би»; В.Тюльканов «Марш», Г. Абдрахманова «Сәлемдесу жаттығуы»; Е. Тиличеева «Марш», Н.Шахина «Қандай ырғақ»; Е.Макшанцева «Сергу», Е. Андосов «Біз билейміз».</w:t>
            </w:r>
          </w:p>
          <w:p w14:paraId="7FBD1441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"Сылдырмақ", "До – ре – ми", "Менің балаларым қайда?", "Қандай ырғақ?" музыкалық-дидактикалық ойындар.</w:t>
            </w:r>
          </w:p>
          <w:p w14:paraId="13BF0BDC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Билер.</w:t>
            </w:r>
          </w:p>
          <w:p w14:paraId="2336AF58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өзгерту.</w:t>
            </w:r>
          </w:p>
          <w:p w14:paraId="03F19432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Би шығармашылығы.</w:t>
            </w:r>
          </w:p>
          <w:p w14:paraId="65CEF1BE" w14:textId="77777777" w:rsidR="00A950EA" w:rsidRPr="007B5C6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C60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би қимылдарын қолдана отырып, музыканың сипатына сәйкес ойдан би қимылдарын шығару, мәтінге сәйкес әнді сахналау; шығармашылық тапсырмаларды орындауға ынталандыру.</w:t>
            </w:r>
          </w:p>
        </w:tc>
      </w:tr>
    </w:tbl>
    <w:p w14:paraId="23BBFC54" w14:textId="77777777" w:rsidR="00A950EA" w:rsidRPr="007B5C60" w:rsidRDefault="00A950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5C934E" w14:textId="4B5D4BCA" w:rsidR="00CE232A" w:rsidRPr="00B470EA" w:rsidRDefault="00CE23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B5C60">
        <w:rPr>
          <w:rFonts w:ascii="Times New Roman" w:hAnsi="Times New Roman" w:cs="Times New Roman"/>
          <w:sz w:val="24"/>
          <w:szCs w:val="24"/>
          <w:lang w:val="kk-KZ"/>
        </w:rPr>
        <w:t xml:space="preserve">Тексерген әдіскер:                                    </w:t>
      </w:r>
      <w:r w:rsidR="007B5C60">
        <w:rPr>
          <w:rFonts w:ascii="Times New Roman" w:hAnsi="Times New Roman" w:cs="Times New Roman"/>
          <w:sz w:val="24"/>
          <w:szCs w:val="24"/>
          <w:lang w:val="kk-KZ"/>
        </w:rPr>
        <w:t>Адилхан Ж</w:t>
      </w:r>
    </w:p>
    <w:sectPr w:rsidR="00CE232A" w:rsidRPr="00B470EA">
      <w:pgSz w:w="11909" w:h="16834"/>
      <w:pgMar w:top="992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DBCBD93-3EF0-43F4-8C07-D613E413AAB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FEA07B3-2F86-4FBD-8059-E3FCE0A54D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A"/>
    <w:rsid w:val="00152D4B"/>
    <w:rsid w:val="002A04B5"/>
    <w:rsid w:val="007B5C60"/>
    <w:rsid w:val="00A950EA"/>
    <w:rsid w:val="00B470EA"/>
    <w:rsid w:val="00CE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1D1A"/>
  <w15:docId w15:val="{AAB08FFC-67C6-42C4-80DC-60E1BE78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3280</Words>
  <Characters>18697</Characters>
  <Application>Microsoft Office Word</Application>
  <DocSecurity>0</DocSecurity>
  <Lines>155</Lines>
  <Paragraphs>43</Paragraphs>
  <ScaleCrop>false</ScaleCrop>
  <Company/>
  <LinksUpToDate>false</LinksUpToDate>
  <CharactersWithSpaces>21934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5</cp:revision>
  <dcterms:created xsi:type="dcterms:W3CDTF">2026-09-04T03:56:00Z</dcterms:created>
  <dcterms:modified xsi:type="dcterms:W3CDTF">2026-09-09T10:00:00Z</dcterms:modified>
</cp:coreProperties>
</file>