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widowControl w:val="0"/>
        <w:spacing w:line="240" w:lineRule="auto"/>
        <w:ind w:left="-285" w:firstLine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Мектепке дейінгі тәрбие мен оқытудың үлгілік оқу жоспарының және</w:t>
      </w:r>
    </w:p>
    <w:p w14:paraId="00000002">
      <w:pPr>
        <w:widowControl w:val="0"/>
        <w:spacing w:line="240" w:lineRule="auto"/>
        <w:ind w:left="-283" w:firstLine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Мектепке дейінгі тәрбие мен оқытудың үлгілік оқу бағдарламасының негізінде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 2026-2027 оқу жылына арналған</w:t>
      </w:r>
    </w:p>
    <w:p w14:paraId="00000003">
      <w:pPr>
        <w:widowControl w:val="0"/>
        <w:spacing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>ұйымдастырылған іс-әрекеттің перспективалық жоспары</w:t>
      </w:r>
    </w:p>
    <w:p w14:paraId="00000004">
      <w:pPr>
        <w:widowControl w:val="0"/>
        <w:spacing w:line="240" w:lineRule="auto"/>
        <w:ind w:left="-283" w:firstLine="0"/>
        <w:rPr>
          <w:rFonts w:hint="default"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br w:type="textWrapping"/>
      </w:r>
      <w:bookmarkStart w:id="0" w:name="_GoBack"/>
      <w:r>
        <w:rPr>
          <w:rFonts w:ascii="Times New Roman" w:hAnsi="Times New Roman" w:eastAsia="Times New Roman" w:cs="Times New Roman"/>
          <w:sz w:val="28"/>
          <w:szCs w:val="28"/>
          <w:rtl w:val="0"/>
        </w:rPr>
        <w:t>Мектепке дейінгі ұйым</w:t>
      </w:r>
      <w:r>
        <w:rPr>
          <w:rFonts w:hint="default" w:ascii="Times New Roman" w:hAnsi="Times New Roman" w:eastAsia="Times New Roman" w:cs="Times New Roman"/>
          <w:sz w:val="28"/>
          <w:szCs w:val="28"/>
          <w:rtl w:val="0"/>
          <w:lang w:val="kk-KZ"/>
        </w:rPr>
        <w:t>: жекеменшік</w:t>
      </w:r>
      <w:r>
        <w:rPr>
          <w:rFonts w:hint="default" w:ascii="Times New Roman" w:hAnsi="Times New Roman" w:eastAsia="Times New Roman" w:cs="Times New Roman"/>
          <w:sz w:val="28"/>
          <w:szCs w:val="28"/>
          <w:rtl w:val="0"/>
          <w:lang w:val="ru-RU"/>
        </w:rPr>
        <w:t xml:space="preserve"> «</w:t>
      </w:r>
      <w:r>
        <w:rPr>
          <w:rFonts w:hint="default" w:ascii="Times New Roman" w:hAnsi="Times New Roman" w:eastAsia="Times New Roman" w:cs="Times New Roman"/>
          <w:sz w:val="28"/>
          <w:szCs w:val="28"/>
          <w:rtl w:val="0"/>
          <w:lang w:val="kk-KZ"/>
        </w:rPr>
        <w:t>Мейірім</w:t>
      </w:r>
      <w:r>
        <w:rPr>
          <w:rFonts w:hint="default" w:ascii="Times New Roman" w:hAnsi="Times New Roman" w:eastAsia="Times New Roman" w:cs="Times New Roman"/>
          <w:sz w:val="28"/>
          <w:szCs w:val="28"/>
          <w:rtl w:val="0"/>
          <w:lang w:val="ru-RU"/>
        </w:rPr>
        <w:t>»</w:t>
      </w:r>
      <w:r>
        <w:rPr>
          <w:rFonts w:hint="default" w:ascii="Times New Roman" w:hAnsi="Times New Roman" w:eastAsia="Times New Roman" w:cs="Times New Roman"/>
          <w:sz w:val="28"/>
          <w:szCs w:val="28"/>
          <w:rtl w:val="0"/>
          <w:lang w:val="kk-KZ"/>
        </w:rPr>
        <w:t xml:space="preserve"> балабақшасы</w:t>
      </w:r>
    </w:p>
    <w:p w14:paraId="00000005">
      <w:pPr>
        <w:widowControl w:val="0"/>
        <w:spacing w:line="240" w:lineRule="auto"/>
        <w:ind w:left="-283" w:firstLine="0"/>
        <w:rPr>
          <w:rFonts w:hint="default"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Топ: мектепалды топ </w:t>
      </w:r>
      <w:r>
        <w:rPr>
          <w:rFonts w:ascii="Times New Roman" w:hAnsi="Times New Roman" w:eastAsia="Times New Roman" w:cs="Times New Roman"/>
          <w:sz w:val="28"/>
          <w:szCs w:val="28"/>
          <w:rtl w:val="0"/>
          <w:lang w:val="kk-KZ"/>
        </w:rPr>
        <w:t>Бәйтерек</w:t>
      </w:r>
    </w:p>
    <w:p w14:paraId="00000006">
      <w:pPr>
        <w:widowControl w:val="0"/>
        <w:spacing w:line="240" w:lineRule="auto"/>
        <w:ind w:left="-283" w:firstLine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Балалардың жасы: 5 жастағы балалар</w:t>
      </w:r>
    </w:p>
    <w:p w14:paraId="00000007">
      <w:pPr>
        <w:widowControl w:val="0"/>
        <w:spacing w:line="240" w:lineRule="auto"/>
        <w:ind w:left="-283" w:firstLine="0"/>
        <w:rPr>
          <w:rFonts w:hint="default"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Қандай кезеңге жасалды: қыркүйек, 2026-2027 оқу жылы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rtl w:val="0"/>
          <w:lang w:val="kk-KZ"/>
        </w:rPr>
        <w:t>Тәрбиешінің</w:t>
      </w:r>
      <w:r>
        <w:rPr>
          <w:rFonts w:hint="default" w:ascii="Times New Roman" w:hAnsi="Times New Roman" w:eastAsia="Times New Roman" w:cs="Times New Roman"/>
          <w:sz w:val="28"/>
          <w:szCs w:val="28"/>
          <w:rtl w:val="0"/>
          <w:lang w:val="kk-KZ"/>
        </w:rPr>
        <w:t xml:space="preserve"> аты-жөні: Исхахова Айгерім</w:t>
      </w:r>
    </w:p>
    <w:bookmarkEnd w:id="0"/>
    <w:tbl>
      <w:tblPr>
        <w:tblStyle w:val="13"/>
        <w:tblW w:w="10140" w:type="dxa"/>
        <w:tblInd w:w="-27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975"/>
        <w:gridCol w:w="1920"/>
        <w:gridCol w:w="7245"/>
      </w:tblGrid>
      <w:tr w14:paraId="5411F4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 w:val="0"/>
              </w:rPr>
              <w:t>Айы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 w:val="0"/>
              </w:rPr>
              <w:t>Ұйымдастырылған іс-әрекет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 w:val="0"/>
              </w:rPr>
              <w:t>Ұйымдастырылған іс-әрекеттің міндеттері</w:t>
            </w:r>
          </w:p>
        </w:tc>
      </w:tr>
      <w:tr w14:paraId="5F0A3C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restart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Қыркүйек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Дене тәрбиесі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денсаулығын сақтау және қорғау, физикалық үйлесімді дамыту;</w:t>
            </w:r>
          </w:p>
          <w:p w14:paraId="0000000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спортқа деген қызығушылықты арттыру, салауатты өмір салты дағдыларын дамыту;</w:t>
            </w:r>
          </w:p>
          <w:p w14:paraId="0000000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дене шынықтыруға баулу, дененің физикалық сапаларын: күш, жылдамдық, шыдамдылық, икемділікті дамыту;</w:t>
            </w:r>
          </w:p>
          <w:p w14:paraId="0000001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дене шынықтырудың әртүрлі нысандарында шығармашылық, танымдық және сөйлеу қабілеттерін дамыту;</w:t>
            </w:r>
          </w:p>
          <w:p w14:paraId="0000001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дене қалыптарының дұрыс дамуына, қимылдарының үйлесімді қалыптасуына, жалпақ табандылықтың алдын алуға медициналықпедагогикалық бақылау жүргізу және ұлттық қимылды ойындар өткізуге жағдайлар жасау.</w:t>
            </w:r>
          </w:p>
          <w:p w14:paraId="0000001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Сапқа тұру, сап түзеу, сапқа қайта тұру. Бір қатарға сапқа тұруға, нұсқаушының дене шынықтыру бойынша командаларын естуге, түсінуге және орындауға үйрету; бір-бірден, жұппен колоннада қозғалу, арақашықтықты сақтау; бір-бірден колоннаға, қатарға, шеңберге тұру; екі-үштен бағандарға қайта тұру; бағдарлар бойынша түзелу.</w:t>
            </w:r>
          </w:p>
          <w:p w14:paraId="0000001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Жалпы дамыту жаттығулары: жаттығуларды өз жағына бағдарлай отырып орындау (көрсету – сол жақтан; орындау – оң жақтан), жаттығуларды оң жақтан бастауын түсіндіру; қол және иық белдеуіне, денеге, іш бұлшықеттеріне, аяққа арналған жаттығуларды затсыз орындау.</w:t>
            </w:r>
          </w:p>
          <w:p w14:paraId="0000001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Жаттығуларды мөлшерлеу 7-8 ретке дейін немесе әр жаққа 3-4 ретке дейін. Секіру жаттығулары тыныс алу жаттығуларымен кезектесіп орындалады. Екі рет қайталау.</w:t>
            </w:r>
          </w:p>
          <w:p w14:paraId="0000001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Негізгі қимылдар.</w:t>
            </w:r>
          </w:p>
          <w:p w14:paraId="0000001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Жүру: өкшемен, аяқтың ұшымен, бір-бірден сапта жүру; жүруді жүгірумен кезектестіру, қол мен аяқ қозғалыстарының үйлесімділігін сақтау.</w:t>
            </w:r>
          </w:p>
          <w:p w14:paraId="0000001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Тепе-теңдікті сақтау: тақтайдың үстімен жүру, заттардан аттап жүру; шектелген жазықтықтың үстімен қосалқы қадаммен, аяқтың ұшымен, арқан бойымен жүру.</w:t>
            </w:r>
          </w:p>
          <w:p w14:paraId="0000001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Жүгіру: шашырап жүгіру, аяқтың ұшымен жүгіру; тізені жоғары көтеріп жүгіру, бір-бірден сапта жүгіру, заттардан аттап жүгіру, заттардың арасымен «жыланша» жүгіру.</w:t>
            </w:r>
          </w:p>
          <w:p w14:paraId="0000001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Еңбектеу, өрмелеу: төрттағандап түзу бағытта еңбектеу; аяқ пен алақанға сүйене отырып төрттағандап еңбектеу; биіктігі 40 см шнурдың астынан қолдарын еденге тигізбей еңбектеп өту.</w:t>
            </w:r>
          </w:p>
          <w:p w14:paraId="0000001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Секіру: екі аяқпен секіру, алға қарай 2-3 метр қашықтыққа жылжып секіру.</w:t>
            </w:r>
          </w:p>
          <w:p w14:paraId="0000001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Домалату, лақтыру, қағып алу, лақтыру: бір қатарға қойылған заттардың арасымен допты домалату; допты бір-біріне кеуде тұсынан 1,5 метр қашықтықтан лақтыру және қағып алу; допты екі қолмен жіптің үстінен лақтыру; допты екі қолмен еденге соғып, 4-5 рет серпіту; допты жоғары лақтырып, екі қолмен 3-4 рет қатарынан қағып алу.</w:t>
            </w:r>
          </w:p>
          <w:p w14:paraId="0000001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Спорттық жаттығулар. Дене шынықтыру мен спортқа қызығушылықты және дене шынықтырумен, спортпен айналысуға деген ықыласты қалыптастыру. Спорт залында және спорт алаңында қауіпсіздік техникасының негіздерімен және өзін-өзі ұстау ережелерімен таныстыру.</w:t>
            </w:r>
          </w:p>
          <w:p w14:paraId="0000001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Музыкалық-ырғақтық қимылдар.</w:t>
            </w:r>
          </w:p>
          <w:p w14:paraId="0000001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Таныс дене жаттығуларын музыка әуенімен әсем және ырғақты орындау.</w:t>
            </w:r>
          </w:p>
          <w:p w14:paraId="0000001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Қимылдардың ырғағын музыкалық сүйемелдеумен үйлестіру. Түзу бағытта адымдап жүру. Жұбымен шеңбер бойымен жүру.</w:t>
            </w:r>
          </w:p>
          <w:p w14:paraId="0000002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Жалпы дамытушы жаттығулар.</w:t>
            </w:r>
          </w:p>
          <w:p w14:paraId="0000002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Қол және иық белдеуіне арналған жаттығулар. Қолды кеуде тұсына қою, екі жаққа созу; қолды жоғары көтеру және екі жаққа созу, қолды желкеге қою.</w:t>
            </w:r>
          </w:p>
          <w:p w14:paraId="0000002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Саусақтарды айқастырып, алға-жоғары көтеру (қолды сыртқы жағымен ішке қарай бұру). Қолды кезек жоғары-артқа көтеру.</w:t>
            </w:r>
          </w:p>
          <w:p w14:paraId="0000002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Спорттық жаттығулар.</w:t>
            </w:r>
          </w:p>
          <w:p w14:paraId="0000002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Дене шынықтыру мен спортқа қызығушылықты ояту және дене шынықтырумен, спортпен айналысуға баулу. Спорт түрлерімен таныстыруды жалғастыру. Спорт залда және спорт алаңында қауіпсіздікті сақтауға баулу.</w:t>
            </w:r>
          </w:p>
          <w:p w14:paraId="0000002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Велосипед, самокат тебу. Шеңбер бойымен және тура жолмен өз бетінше екі дөңгелекті велосипед тебу. Оңға және солға бұрылу.</w:t>
            </w:r>
          </w:p>
          <w:p w14:paraId="0000002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Спорттық ойындар.</w:t>
            </w:r>
          </w:p>
          <w:p w14:paraId="0000002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14:paraId="0000002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Қимылды ойындар.</w:t>
            </w:r>
          </w:p>
          <w:p w14:paraId="0000002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Ынта мен шығармашылық таныта отырып, таныс қимылды ойындарды өз бетінше ұйымдастыруға мүмкіндік беру. Ұлттық қимылды ойындарды ойнату.</w:t>
            </w:r>
          </w:p>
          <w:p w14:paraId="0000002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Балаларды жарыс элементтері бар ойындар мен эстафеталық ойындарға қатысуға баулу.</w:t>
            </w:r>
          </w:p>
          <w:p w14:paraId="0000002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Дербес қимыл белсенділігі.</w:t>
            </w:r>
          </w:p>
          <w:p w14:paraId="0000002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Қимылды ойынның дамуына ықпал ететін әртүрлі құралдар мен спорттық жабдықтары бар ортаны құру. Балалардың құрдастарымен қимылды ойындарды өз бетінше ұйымдастыруына жағдай жасау, олардың жарыстар ұйымдастыруға деген белсенділігін қолдау.</w:t>
            </w:r>
          </w:p>
          <w:p w14:paraId="0000002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Салауатты өмір салтын қалыптастыру.</w:t>
            </w:r>
          </w:p>
          <w:p w14:paraId="0000002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Адам ағзасы және оның қызметінің ерекшеліктері туралы түсініктерді кеңейту. Балалардың назарын ағзасы мен денсаулығының ерекшеліктеріне аудару. Салауатты өмір салтының маңызды компоненттері: дұрыс тамақтану, қимылдар, ұйқы және күн, ауа мен су және денсаулыққа зиян келтіретін факторлар туралы түсініктерді кеңейту.</w:t>
            </w:r>
          </w:p>
          <w:p w14:paraId="0000002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Мәдени-гигиеналық дағдыларды жетілдіру.</w:t>
            </w:r>
          </w:p>
          <w:p w14:paraId="0000003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Мәдениетті тамақтану және асхана құралдарын еркін қолдану дағдыларын жетілдіру.</w:t>
            </w:r>
          </w:p>
          <w:p w14:paraId="0000003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Сауықтыру-шынықтыру шаралары.</w:t>
            </w:r>
          </w:p>
          <w:p w14:paraId="0000003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Су температурасын біртіндеп төмендете отырып, қарапайым шараларды өз бетінше жүргізуге дағдыландыру, балалардың денсаулығын, шынықтыру құралдарының әсерлеріне бейімделу деңгейін ескеру, таңертеңгі жаттығуды орындауға қызығушылық тудыру, дене бітімін қалыптастыру және өкшелерді нығайту.</w:t>
            </w:r>
          </w:p>
        </w:tc>
      </w:tr>
      <w:tr w14:paraId="1E0094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80" w:hRule="atLeast"/>
        </w:trPr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Жүзу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Жүзу. Судың таяз жерінде отырып және жатып аяқпен қимылдар жасау (жоғары және төмен). Иек, көз деңгейіне дейін судың ішінде отыру, суға бетін малу, суға үрлеу; суда жүзу.</w:t>
            </w:r>
          </w:p>
        </w:tc>
      </w:tr>
      <w:tr w14:paraId="2295ED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80" w:hRule="atLeast"/>
        </w:trPr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Тіл дамыту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ересектермен және балалармен еркін қарым-қатынас жасау дағдыларын</w:t>
            </w:r>
          </w:p>
          <w:p w14:paraId="0000003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жетілдіру;</w:t>
            </w:r>
          </w:p>
          <w:p w14:paraId="0000003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коммуникативтік дағдыларды дамыту: әңгімелесушіні тыңдауға, диалог жүргізуге, өз пікірін айтуға үйрету;</w:t>
            </w:r>
          </w:p>
          <w:p w14:paraId="0000003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түрлі балалар әрекетінде қазақ халқының мәдениетімен, салт-дәстүрлерімен таныстыру арқылы ауызекі сөйлеуді дамыту;</w:t>
            </w:r>
          </w:p>
          <w:p w14:paraId="0000003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тәжірибесіне сүйене отырып және олардың қалауын ескере отырып, тәрбиешімен және құрдастарымен келесі талқылаумен тәуелсіз қабылдау үшін көрнекі материалдарды таңдау;</w:t>
            </w:r>
          </w:p>
          <w:p w14:paraId="0000003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әндер мен билерді қолдана отырып, көркем бейнені құруда шығармашылық дербестікті дамыту.</w:t>
            </w:r>
          </w:p>
          <w:p w14:paraId="0000003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Сөйлеудің дыбыстық мәдениеті.</w:t>
            </w:r>
          </w:p>
          <w:p w14:paraId="0000003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Ана тіліндегі дауысты және айтылуы және дыбысталуы ұқсас дауыссыз бп дыбыстарды дұрыс, анық айтуды үйрету.</w:t>
            </w:r>
          </w:p>
          <w:p w14:paraId="0000004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Сөздік қор.</w:t>
            </w:r>
          </w:p>
          <w:p w14:paraId="0000004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Балалардың сөздік қорын тұрмыстық заттарды білдіретін зат есімдермен, заттардың қасиеттері мен сапасын сипаттайтын сын есімдермен, адамдардың қарым-қатынасын, олардың еңбекке қатынасын білдіретін үстеулермен байыту.</w:t>
            </w:r>
          </w:p>
          <w:p w14:paraId="0000004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Тілдің грамматикалық құрылымы.</w:t>
            </w:r>
          </w:p>
          <w:p w14:paraId="0000004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Сөйлемдердегі сөздерді: зат есімдерді сан есімдермен және сын есімдерді зат есімдермен үйлестіре білуді жетілдіру.</w:t>
            </w:r>
          </w:p>
          <w:p w14:paraId="0000004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Байланыстырып сөйлеу.</w:t>
            </w:r>
          </w:p>
          <w:p w14:paraId="0000004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Айналасындағылармен өздігінен диалогті бастауға ынталандыру, әңгімелесушіні мұқият тыңдап, сұрақтарды дұрыс қоюға және қойылған</w:t>
            </w:r>
          </w:p>
          <w:p w14:paraId="0000004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сұрақтарға қысқаша немесе толық жауап беруге баулу, әңгімелесу кезінде өзін мәдениетті ұстау, әдепті және сабырлы болу.</w:t>
            </w:r>
          </w:p>
          <w:p w14:paraId="0000004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Шығармашылықпен сөйлеу әрекеті.</w:t>
            </w:r>
          </w:p>
          <w:p w14:paraId="0000004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Шығармашылықпен әңгімелеп беруді жетілдіру: ересектердің көмегімен әңгіменің жалғасын және соңын ойдан шығару, бақылаулар мен суреттер бойынша сипаттау және хабарлау әңгімелерін құрастыру, өзара байланысты бірізді сюжет құрастыру, сөйлегенде бейнелі сөздерді, эпитеттерді, салыстыруларды қолдану.</w:t>
            </w:r>
          </w:p>
        </w:tc>
      </w:tr>
      <w:tr w14:paraId="49B161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0" w:hRule="atLeast"/>
        </w:trPr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Көркем әдебиет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түрлі балалар әрекетінде қазақ халқының мәдениетімен, салт-дәстүрлерімен таныстыру арқылы ауызекі сөйлеуді дамыту;</w:t>
            </w:r>
          </w:p>
          <w:p w14:paraId="0000004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тәжірибесіне сүйене отырып және олардың қалауын ескере отырып, тәрбиешімен және құрдастарымен келесі талқылаумен тәуелсіз қабылдау үшін көрнекі материалдарды таңдау;</w:t>
            </w:r>
          </w:p>
          <w:p w14:paraId="0000004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әндер мен билерді қолдана отырып, көркем бейнені құруда шығармашылық дербестікті дамыту.</w:t>
            </w:r>
          </w:p>
          <w:p w14:paraId="0000004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Балаларды қол жетімді көркем шығармалар мен фольклорға, театр әлеміне баулу, кітапқа деген қызығушылығын дамыту.</w:t>
            </w:r>
          </w:p>
          <w:p w14:paraId="0000004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Әдеби шығармаларды эмоционалды қабылдауына ықпал ету, олардың мазмұнын түсіну, себеп-салдарлық байланыстарды, жанрларды (ертегі, әңгіме, өлең) ажырату, тілдің көркемдігін сезіну (эпитеттер, сипаттамалар, образды сөздер), шығарма кейіпкерлерінің іс-әрекетін бағалау.</w:t>
            </w:r>
          </w:p>
        </w:tc>
      </w:tr>
      <w:tr w14:paraId="190371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5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Қазақ тілі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5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коммуникативтік дағдыларды дамыту: әңгімелесушіні тыңдауға, диалог жүргізуге, өз пікірін айтуға үйрету;</w:t>
            </w:r>
          </w:p>
          <w:p w14:paraId="0000005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ересектермен және балалармен еркін қарым-қатынас жасау дағдыларын</w:t>
            </w:r>
          </w:p>
          <w:p w14:paraId="0000005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жетілдіру;</w:t>
            </w:r>
          </w:p>
          <w:p w14:paraId="0000005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түрлі балалар әрекетінде қазақ халқының мәдениетімен, салт-дәстүрлерімен таныстыру арқылы ауызекі сөйлеуді дамыту;</w:t>
            </w:r>
          </w:p>
          <w:p w14:paraId="0000005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заттар мен жағдайды нақты сипаттауда қарапайым тұжырымдар мен өз ойларын басқаларға түсінікті жеткізуге баулу.</w:t>
            </w:r>
          </w:p>
          <w:p w14:paraId="0000005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Тілдік дамытушы орта.</w:t>
            </w:r>
          </w:p>
          <w:p w14:paraId="0000005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Ауызекі сөйлеуді қарым-қатынас құралы ретінде дамыту. Қазақ халқының тұрмыстық заттарымен, киім-кешегімен, азық-түлік өндірудегі тұрмыстық кәсібімен, тұрмыста, аң аулауда, мал өсіруде және егіншілікке қажетті құрал жабдықтары, туған өлкенің көрнекі жерлері, әсем табиғаты, тарихи орындары туралы суреттер, фотолар, альбомдармен жабдықталған орта құру.</w:t>
            </w:r>
          </w:p>
          <w:p w14:paraId="0000005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Сөйлеудің дыбыстық мәдениеті.</w:t>
            </w:r>
          </w:p>
          <w:p w14:paraId="0000005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Тілдік және артикуляциялық аппаратты, тыныс алуды және таза дикцияны дамыту, қазақ тіліне тән ә, ө дыбыстарын, осы дыбыстардан тұратын сөздерді дұрыс айтуға дағдыландыру. Фонематикалық естуді дамыту, сөздегі дыбыстардың орнын анықтау (басы, ортасы, соңы).</w:t>
            </w:r>
          </w:p>
          <w:p w14:paraId="0000005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Сөздік қор.</w:t>
            </w:r>
          </w:p>
          <w:p w14:paraId="0000005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Туыстық қарым-қатынасты («бауыр», «немере», «шөбере», «ағайын», «туысқан», «жеті ата») білдіретін сөздерді үйрету. Өзінің бауырлары, туыстары, ағайындары, татулық, жақындық, отбасылық мерекелер, салт-дәстүрлер туралы айтуға баулу.</w:t>
            </w:r>
          </w:p>
          <w:p w14:paraId="0000005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Тілдің грамматикалық құрылымы</w:t>
            </w:r>
          </w:p>
          <w:p w14:paraId="0000005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Сөздерді жіктеп, тәуелдеп, септеп қолдана білуді, интонациясы бойынша сөйлемдерді (хабарлы, сұраулы, лепті) ажыратып, сөйлегенде қолдана білуді жетілдіру. Өз ойын жайылма сөйлемдермен жеткізуге мүмкіндік беру.</w:t>
            </w:r>
          </w:p>
          <w:p w14:paraId="0000005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Байланыстырып сөйлеу.</w:t>
            </w:r>
          </w:p>
          <w:p w14:paraId="0000006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Өз бетінше қарым-қатынас жасауға, әңгімелесуге, әңгімелесушінің сөзін мұқият тыңдауға, сұрақтарды дұрыс қоюға, оған қысқа және толық нақты жауап беруге баулу.</w:t>
            </w:r>
          </w:p>
        </w:tc>
      </w:tr>
      <w:tr w14:paraId="16353B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6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Сауат ашу негіздері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6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сауат ашудың алғышарттарын қалыптастыру арқылы қолды жазуға дайындау;</w:t>
            </w:r>
          </w:p>
          <w:p w14:paraId="0000006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коммуникативтік дағдыларды дамыту: әңгімелесушіні тыңдауға, диалог жүргізуге, өз пікірін айтуға үйрету;</w:t>
            </w:r>
          </w:p>
          <w:p w14:paraId="0000006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ересектермен және балалармен еркін қарым-қатынас жасау дағдыларын</w:t>
            </w:r>
          </w:p>
          <w:p w14:paraId="0000006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жетілдіру.</w:t>
            </w:r>
          </w:p>
          <w:p w14:paraId="0000006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Әрбір сөздің мағынасы болатыны туралы түсінік қалыптастыру, сөздің мағынасына қызығушылыққа баулу. Сөздерді дыбыстық талдау: сөздегі дыбыстардың ретін, дауысты және дауыссыз дыбыстарды анықтау.</w:t>
            </w:r>
          </w:p>
        </w:tc>
      </w:tr>
      <w:tr w14:paraId="46BF6F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6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Математика негіздері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6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танымдық қызығушылықтарын, білуге құмарлықты, оқу әрекетіне қызығушылықты дамыту, мектепте оқуға ынтасын арттыру;</w:t>
            </w:r>
          </w:p>
          <w:p w14:paraId="0000006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зейінді, есте сақтауды, бақылауды, зерттеуді, талдау жасай білуді, себеп-салдарлық байланыстарды орнату, қорытынды жасауды дамыту;</w:t>
            </w:r>
          </w:p>
          <w:p w14:paraId="0000006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 зерттеу барысында жаңа ақпараттарды алуға, обьектілерге зерттеу жүргізу үшін өз әрекетінің алгоритмін жасауға баулу;</w:t>
            </w:r>
          </w:p>
          <w:p w14:paraId="0000006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математикалық және интеллектуалды-шығармашылық қабілеттіліктің алғышарттары көрінуіне ықпал ету.</w:t>
            </w:r>
          </w:p>
          <w:p w14:paraId="0000006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Жиын.</w:t>
            </w:r>
          </w:p>
          <w:p w14:paraId="0000006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Жиынды сапасы бойынша әртүрлі элементтерден (түсі, өлшемі, пішіні бойынша әртүрті заттардан) құру.</w:t>
            </w:r>
          </w:p>
          <w:p w14:paraId="0000007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«Бір» сөзінің мағынасы, ол тек бір затты ғана емес, сондай-ақ жиынның бір бөлігі ретінде заттардың тобын білдіретінін түсіндіру.</w:t>
            </w:r>
          </w:p>
          <w:p w14:paraId="0000007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Сан және санау.</w:t>
            </w:r>
          </w:p>
          <w:p w14:paraId="0000007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10 көлеміндегі сандарды тура және кері санауға жаттықтыру. Көрнекілік арқылы 0 ден 9 дейінгі цифрмен таныстыру. «Қанша?», «Нешінші?» сұрақтарын ажырату, оларға дұрыс жауап беру.</w:t>
            </w:r>
          </w:p>
          <w:p w14:paraId="0000007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Шама.</w:t>
            </w:r>
          </w:p>
          <w:p w14:paraId="0000007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Заттардың шамасын беттестіру және тұстастыру тәсілдері арқылы салыстыруға үйрету; заттарды шамасына қарай өсу және кему ретімен орналастыру.</w:t>
            </w:r>
          </w:p>
          <w:p w14:paraId="0000007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Шамасы бойынша заттардың арасындағы қатынастарды білдіретін математикалық терминдерді қолдану.</w:t>
            </w:r>
          </w:p>
          <w:p w14:paraId="0000007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Геометриялық фигуралар.</w:t>
            </w:r>
          </w:p>
          <w:p w14:paraId="0000007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Шеңбермен және тіктөртбұрышпен салыстыру арқылы сопақша пішінмен таныстыру. Геометриялық фигураларды дұрыс атап, оларды ажырата білуге жаттықтыру.</w:t>
            </w:r>
          </w:p>
          <w:p w14:paraId="0000007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Кеңістікті бағдарлау.</w:t>
            </w:r>
          </w:p>
          <w:p w14:paraId="0000007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Кеңістік туралы түсініктерді бекіту: заттарды кеңістікте орналастыру (сол жақта, оң жақта). Қағаз парағын бағдарлай білуді бекіту.</w:t>
            </w:r>
          </w:p>
          <w:p w14:paraId="0000007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Уақытты бағдарлау.</w:t>
            </w:r>
          </w:p>
          <w:p w14:paraId="0000007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Әртүрлі оқиғалардың, апта күндерінің, тәулік бөліктерінің реті, күндердің реттілігін туралы білімді бекіту.</w:t>
            </w:r>
          </w:p>
          <w:p w14:paraId="0000007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Нүктелерді, өрнектерді салуға, тік және көлбеу таяқшаларды, қисық және қиғаш сызықтарды дәптердің тор көзінде сызуға үйрету.</w:t>
            </w:r>
          </w:p>
        </w:tc>
      </w:tr>
      <w:tr w14:paraId="5FCFCC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7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Қоршаған әлеммен таныстыру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7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әлеуметтік-эмоционалды дағдыларды қалыптастыру, қоғамның әлеуметтік және этикалық нормалары мен дәстүрлеріне, жалпы адами құндылықтарға баулу;</w:t>
            </w:r>
          </w:p>
          <w:p w14:paraId="0000008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дербестікке тәрбиелеу;</w:t>
            </w:r>
          </w:p>
          <w:p w14:paraId="0000008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Отанның тарихы мен мәдениетін білу және оған құрметпен қарауды қалыптастыру, туған жер туралы түсініктерін кеңейту;</w:t>
            </w:r>
          </w:p>
          <w:p w14:paraId="0000008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еңбек түрлеріне және әртүрлі мамандық иелеріне құрметпен қарауды қалыптастыру;</w:t>
            </w:r>
          </w:p>
          <w:p w14:paraId="0000008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табиғат әлеміне танымдық қызығушылықты, табиғаттың тірі объектілеріне жанашырлық сезімін дамыту, қоршаған ортаға қатысты кейбір әрекеттерінің қарапайым салдарын көре білу;</w:t>
            </w:r>
          </w:p>
          <w:p w14:paraId="0000008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экологиялық мәдениеттің негіздерін қалыптастыру және табиғатта өзін қауіпсіз ұстау.</w:t>
            </w:r>
          </w:p>
          <w:p w14:paraId="0000008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Бала, оның отбасы, үйі</w:t>
            </w:r>
          </w:p>
          <w:p w14:paraId="0000008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Өз күшіне және мүмкіндіктеріне деген сенімділігін одан әрі тәрбиелеу; өз денсаулығына, іс-әрекетіне, жетістіктеріне саналы көзқарасын дамыту, қоғамға пайдалы болуға ұмтылысын қалыптастыру; балаларды үлкендерді құрметтеуге, кішілерге қамқор болуға, үй шаруасына көмектесуге, отбасы мүшелеріне ізгі сезімдерін сөзбен білдіруге тәрбиелеу.</w:t>
            </w:r>
          </w:p>
          <w:p w14:paraId="0000008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Заттық әлем</w:t>
            </w:r>
          </w:p>
          <w:p w14:paraId="0000008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Заттар (ойыншықтар), олардың белгілері мен мақсаты туралы түсініктерін бекіту; материалдарды өз бетінше атау, олардың сапасы мен қасиеттерін анықтау қабілеттерін дамыту. Балабақша ғимаратында, бөлмелерінде және аумағында еркін бағдарлай білу дағдыларын қалыптастыру.</w:t>
            </w:r>
          </w:p>
          <w:p w14:paraId="0000008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Көлік және байланыс құралдары</w:t>
            </w:r>
          </w:p>
          <w:p w14:paraId="0000008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Жүк көліктері мен қоғамдық көліктерді табуға, оларды сипаттауға, мақсаты мен ерекшеліктерін нақты анықтауға ынталандыру.</w:t>
            </w:r>
          </w:p>
          <w:p w14:paraId="0000008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Еңбекке баулу</w:t>
            </w:r>
          </w:p>
          <w:p w14:paraId="0000008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Әртүрлі мамандық иелері (ауыл шаруашылығы, арнайы көлік құралдары) туралы, балабақша қызметкерлерінің еңбегі туралы түсініктерін дамыту.</w:t>
            </w:r>
          </w:p>
          <w:p w14:paraId="0000008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Ауыл шаруашылығы қызметкерлерінің, балабақша қызметкерлерінің және ата-аналарының еңбегі туралы әңгімелеуге ынталандыру, олардың еңбегіне ұқыпты қарауға тәрбиелеу.</w:t>
            </w:r>
          </w:p>
          <w:p w14:paraId="0000008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Бірлескен еңбекке қатысу, бастаған ісін соңына дейін жеткізу дағдыларын дамыту; еңбек нәтижелерін құрметтеуге, ойын бұрыштарында, табиғат бұрышында, асханада және басқа да орындарда кезекшілік міндеттерін орындауда дербестік пен жауапкершілікке тәрбиелеу; өзінің және құрдастарының еңбегінің нәтижелеріне құрметпен қарау, кішілерге көмек көрсету, қажет болған жағдайда өзіне көмек сұрай білу дағдыларын қалыптастыру.</w:t>
            </w:r>
          </w:p>
          <w:p w14:paraId="0000008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Адамгершілік және патриоттық тәрбие</w:t>
            </w:r>
          </w:p>
          <w:p w14:paraId="0000009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Өзінің және басқа адамдардың іс-әрекеттерін бағалай білу, жауапты және әділ болу, үлкендерді құрметтеу, кішілерге қамқорлық жасау дағдыларын дамыту.</w:t>
            </w:r>
          </w:p>
          <w:p w14:paraId="0000009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Қазақстан Республикасының мемлекеттік рәміздеріне құрмет көрсетуге тәрбиелеу.</w:t>
            </w:r>
          </w:p>
          <w:p w14:paraId="0000009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Туған ел, Қазақстан Республикасының мемлекеттік рәміздері және олардың маңызы туралы білімдерін кеңейту. Қазақстан Республикасының Президенті туралы түсініктерін қалыптастыру.</w:t>
            </w:r>
          </w:p>
          <w:p w14:paraId="0000009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Қазақстан Республикасының астанасы – Астана қаласы, оның көрікті жерлері, ауыл мен қала өмірінің ерекшеліктері туралы түсініктерін байыту.</w:t>
            </w:r>
          </w:p>
          <w:p w14:paraId="0000009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Тірі және өлі табиғаттың маңызын түсінуге үйрету.</w:t>
            </w:r>
          </w:p>
          <w:p w14:paraId="0000009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Қазақ халқының салт-дәстүрлері мен әдет-ғұрыптарын білуге және құрметтеуге, қазақ халқының құндылықтарына құрметпен қарауға тәрбиелеу; ұлттық ойындарды білу және оларды өз бетінше ұйымдастырып ойнауға ынталандыру.</w:t>
            </w:r>
          </w:p>
          <w:p w14:paraId="0000009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Жол қозғалысы ережелері</w:t>
            </w:r>
          </w:p>
          <w:p w14:paraId="0000009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Жолдарда қауіпсіз жүріп-тұру дағдыларын қалыптастыруды жалғастыру.</w:t>
            </w:r>
          </w:p>
          <w:p w14:paraId="0000009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Балалардың жол элементтері (жүру бөлігі, жаяу жүргіншілер өткелі, тротуар, велосипед жолы), көлік қозғалысы, бағдаршамның жұмысы туралы білімдерін нақтылау.</w:t>
            </w:r>
          </w:p>
          <w:p w14:paraId="0000009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Табиғатпен таныстыру</w:t>
            </w:r>
          </w:p>
          <w:p w14:paraId="0000009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«Өлі табиғат» ұғымымен таныстыру (су, ауа, күн, бұлт, жел, жаңбыр).</w:t>
            </w:r>
          </w:p>
          <w:p w14:paraId="0000009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Тірі және өлі табиғаттың өзара байланысын көрсету. Табиғат құбылыстары арасында себеп-салдарлық байланыстарды анықтау (маусым – өсімдіктер дүниесі – адамдардың күз мезгіліндегі еңбегі).</w:t>
            </w:r>
          </w:p>
          <w:p w14:paraId="0000009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Судың, күннің, өсімдіктердің адам өміріндегі маңызын түсінуге үйрету.</w:t>
            </w:r>
          </w:p>
          <w:p w14:paraId="0000009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Өсімдіктер әлемі</w:t>
            </w:r>
          </w:p>
          <w:p w14:paraId="0000009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Балалардың зерттеу әрекеті үшін жағдай жасау, күз мезгілінде ағаштар мен бұталарды, көкөністерді жинау барысын, күзгі гүлдерді бақылауға, олардың белгілері мен қасиеттерін талдауға, салыстыруға және ажыратуға үйрету.</w:t>
            </w:r>
          </w:p>
          <w:p w14:paraId="0000009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Өсімдіктерге күтім жасау дағдыларын бекіту: суару, топырағын қопсыту, жапырақ тақтасының шаңын сүрту, арамшөптерді жұлу, өсімдіктерді бүрку.</w:t>
            </w:r>
          </w:p>
          <w:p w14:paraId="000000A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Жануарлар әлемі</w:t>
            </w:r>
          </w:p>
          <w:p w14:paraId="000000A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Қазақстан аумағында мекендейтін жануарлар мен олардың төлдерін атау, оларды өзіне тән белгілері бойынша ажырату және олардың тіршілігі (төлдері) туралы әңгімелеу дағдыларын қалыптастыру.</w:t>
            </w:r>
          </w:p>
          <w:p w14:paraId="000000A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Күз мезгілінде Қазақстан аумағында мекендейтін жыл құстары туралы түсініктерін кеңейту. Жануарлар мен құстарды бақылауға, тірі және өлі табиғат арасындағы себеп-салдарлық байланыстарды анықтауға ынталандыру; адамның табиғатты қорғауы мен сақтауы туралы экологиялық білімдерін толықтыру.</w:t>
            </w:r>
          </w:p>
          <w:p w14:paraId="000000A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Балалардың жалпы қабылданған мінез-құлық ережелері мен нормаларын, қауіпсіздік ережелерін меңгеруі</w:t>
            </w:r>
          </w:p>
          <w:p w14:paraId="000000A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Қоғамдық орындарда өзін-өзі ұстау ережелері, балабақша тобындағы және үйдегі міндеттері туралы түсініктерін кеңейту; ережелерді саналы түрде орындауға ынталандыру.</w:t>
            </w:r>
          </w:p>
          <w:p w14:paraId="000000A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Қоршаған ортада және табиғатта өзін-өзі ұстау ережелерін білу; өз өмірінің қауіпсіздігін сақтау дағдыларын қалыптастыру: бейтаныс адамдармен сөйлеспеу және ойнамау, бөтен көліктерге отырмау, бейтаныс адамдардың өтініштерін орындамау және олардың соңынан ермеу.</w:t>
            </w:r>
          </w:p>
        </w:tc>
      </w:tr>
      <w:tr w14:paraId="2625AC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A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Сурет салу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A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өнер шығармаларын эмоционалды қабылдау қабілетін қалыптастыру;</w:t>
            </w:r>
          </w:p>
          <w:p w14:paraId="000000A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шығармашылық қабілеттерін, қоршаған ортаны эстетикалық тұрғыдан қабылдауын дамыту;</w:t>
            </w:r>
          </w:p>
          <w:p w14:paraId="000000A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қоршаған әлемді эмоционалды тану, өнер түрлері туралы түсінігін қалыптастыру;</w:t>
            </w:r>
          </w:p>
          <w:p w14:paraId="000000A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өзінің, құрдастарының жұмыс нәтижелерін бағалай білуге, жұмысты ұжыммен орындауға баулу;</w:t>
            </w:r>
          </w:p>
          <w:p w14:paraId="000000A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жеке ерекшеліктері мен қажеттіліктерін ескере отырып, ұлттық мәдениетке баулу арқылы патриотизмді тәрбиелеу үшін жағдай жасау;</w:t>
            </w:r>
          </w:p>
          <w:p w14:paraId="000000A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түрлі әрекеттерінде қауіпсіздікті сақтау.</w:t>
            </w:r>
          </w:p>
          <w:p w14:paraId="000000A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Заттардың, ертегі кейіпкерлерінің бейнесін өзіне тән ерекшеліктерімен салу, сюжеттерде қарапайым мағыналы байланыстарымен ондағы заттардың арасындағы кеңістіктік қатынастарды жеткізе білу.</w:t>
            </w:r>
          </w:p>
        </w:tc>
      </w:tr>
      <w:tr w14:paraId="419ECC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A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B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Мүсіндеу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B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өнер шығармаларын эмоционалды қабылдау қабілетін қалыптастыру;</w:t>
            </w:r>
          </w:p>
          <w:p w14:paraId="000000B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шығармашылық қабілеттерін, қоршаған ортаны эстетикалық тұрғыдан қабылдауын дамыту;</w:t>
            </w:r>
          </w:p>
          <w:p w14:paraId="000000B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қоршаған әлемді эмоционалды тану, өнер түрлері туралы түсінігін қалыптастыру;</w:t>
            </w:r>
          </w:p>
          <w:p w14:paraId="000000B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өзінің, құрдастарының жұмыс нәтижелерін бағалай білуге, жұмысты ұжыммен орындауға баулу;</w:t>
            </w:r>
          </w:p>
          <w:p w14:paraId="000000B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жеке ерекшеліктері мен қажеттіліктерін ескере отырып, ұлттық мәдениетке баулу арқылы патриотизмді тәрбиелеу үшін жағдай жасау;</w:t>
            </w:r>
          </w:p>
          <w:p w14:paraId="000000B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түрлі әрекеттерінде қауіпсіздікті сақтау.</w:t>
            </w:r>
          </w:p>
          <w:p w14:paraId="000000B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Сазбалшық, ермексаз және пластикалық массадан мүсіндеудің ерекшеліктерін білу.</w:t>
            </w:r>
          </w:p>
          <w:p w14:paraId="000000B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Шынайы бейнесіне қарап және ойдан пішіндері мен өлшемі әртүрлі таныс заттарды: көгөністерді, жемістерді, ойыншықтарды, ыдыстарды мүсіндеу, оларға тән ерекшеліктерді беру, қолдың және саусақтардың қимылдарын жетілдіру, қарапайым пропорцияларды сақтай отырып, адам мен жануардың пішіндерін мүсіндеу.</w:t>
            </w:r>
          </w:p>
        </w:tc>
      </w:tr>
      <w:tr w14:paraId="38E799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B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B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Жапсыру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B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өнер шығармаларын эмоционалды қабылдау қабілетін қалыптастыру;</w:t>
            </w:r>
          </w:p>
          <w:p w14:paraId="000000B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шығармашылық қабілеттерін, қоршаған ортаны эстетикалық тұрғыдан қабылдауын дамыту;</w:t>
            </w:r>
          </w:p>
          <w:p w14:paraId="000000B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қоршаған әлемді эмоционалды тану, өнер түрлері туралы түсінігін қалыптастыру;</w:t>
            </w:r>
          </w:p>
          <w:p w14:paraId="000000B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өзінің, құрдастарының жұмыс нәтижелерін бағалай білуге, жұмысты ұжыммен орындауға баулу;</w:t>
            </w:r>
          </w:p>
          <w:p w14:paraId="000000B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жеке ерекшеліктері мен қажеттіліктерін ескере отырып, ұлттық мәдениетке баулу арқылы патриотизмді тәрбиелеу үшін жағдай жасау;</w:t>
            </w:r>
          </w:p>
          <w:p w14:paraId="000000C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түрлі әрекеттерінде қауіпсіздікті сақтау.</w:t>
            </w:r>
          </w:p>
          <w:p w14:paraId="000000C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Қайшыны қолдануды бекіту: жолақтардан тікбұрышты пішіндер, шаршылардан үшбұрышты пішіндер, шаршы немесе тікбұрыштың бұрыштарын қию арқылы дөңгелек және сопақша пішіндерді қиып алу.</w:t>
            </w:r>
          </w:p>
        </w:tc>
      </w:tr>
      <w:tr w14:paraId="52FA08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C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Құрастыру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C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өнер шығармаларын эмоционалды қабылдау қабілетін қалыптастыру;</w:t>
            </w:r>
          </w:p>
          <w:p w14:paraId="000000C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шығармашылық қабілеттерін, қоршаған ортаны эстетикалық тұрғыдан қабылдауын дамыту;</w:t>
            </w:r>
          </w:p>
          <w:p w14:paraId="000000C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қоршаған әлемді эмоционалды тану, өнер түрлері туралы түсінігін қалыптастыру;</w:t>
            </w:r>
          </w:p>
          <w:p w14:paraId="000000C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өзінің, құрдастарының жұмыс нәтижелерін бағалай білуге, жұмысты ұжыммен орындауға баулу;</w:t>
            </w:r>
          </w:p>
          <w:p w14:paraId="000000C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жеке ерекшеліктері мен қажеттіліктерін ескере отырып, ұлттық мәдениетке баулу арқылы патриотизмді тәрбиелеу үшін жағдай жасау;</w:t>
            </w:r>
          </w:p>
          <w:p w14:paraId="000000C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балалардың түрлі әрекеттерінде қауіпсіздікті сақтау.</w:t>
            </w:r>
          </w:p>
          <w:p w14:paraId="000000C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Құрылыс материалдарынан, конструктор бөлшектерінен құрастыру: ауызша сипаттау бойынша ұсынылған тақырыпқа, өз бетінше ойдан құрастыруға, құрдастарымен бірлесіп, шығармашылықпен құрастыруға баулу.</w:t>
            </w:r>
          </w:p>
          <w:p w14:paraId="000000C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Құрастырылған құрылысы мен құрылыстың шынайы бейнесі арасында байланыс орнату.</w:t>
            </w:r>
          </w:p>
        </w:tc>
      </w:tr>
      <w:tr w14:paraId="6DF19D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C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Музыка</w:t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C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- музыкаға, өнердің түрлеріне, өнер туындыларына ұқыптылықпен қарауға тәрбиелеу.</w:t>
            </w:r>
          </w:p>
          <w:p w14:paraId="000000CF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Музыкаға қызығушылық пен сүйіспеншілікті қалыптастыру. Классикалық, халықтық және заманауи музыкамен таныстыру негізінде музыка мәдениетін</w:t>
            </w:r>
          </w:p>
          <w:p w14:paraId="000000D0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қалыптастыру.</w:t>
            </w:r>
          </w:p>
          <w:p w14:paraId="000000D1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Музыка тыңдау.</w:t>
            </w:r>
          </w:p>
          <w:p w14:paraId="000000D2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</w:t>
            </w:r>
          </w:p>
          <w:p w14:paraId="000000D3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Дәулеткерей күйі «Қосалқа»; Б.Бейсенова «Сағындым, әже, сағындым»; халық әні «Гүлдерайым»; халық әні «Маусымжан».</w:t>
            </w:r>
          </w:p>
          <w:p w14:paraId="000000D4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Ән айту.</w:t>
            </w:r>
          </w:p>
          <w:p w14:paraId="000000D5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Ән айтуда дауыспен вокалдық-есту қабілетін үйлестіруді жетілдіру.</w:t>
            </w:r>
          </w:p>
          <w:p w14:paraId="000000D6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Т. Қоңыратбай «Білімің - бұлағың»; Ө. Байділда «До-ре-ми»; Т. Тайбеков «Бақа, бақа, бақ-бақ»; Б. Бейсенова «Ана тілім - тұғырым».</w:t>
            </w:r>
          </w:p>
          <w:p w14:paraId="000000D7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Музыкалық-ырғақтық қимылдар.</w:t>
            </w:r>
          </w:p>
          <w:p w14:paraId="000000D8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Музыканың және оның бөліктерінің сипатындағы өзгерістерге сәйкес қимылдарды өзгерте отырып, жаттығуларды орындауға үйрету: марш сипатын анық ырғақты жүрумен; музыканың қимыл сипатын жеңіл және ырғақпен жүгіру, жүрелеп отыру арқылы бере білу.</w:t>
            </w:r>
          </w:p>
          <w:p w14:paraId="000000D9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Д.Шостакович «Марш», Ө.Байділда «Көңілді би»; В.Тюльканов «Марш», Г. Абдрахманова «Сәлемдесу жаттығуы»; Е. Тиличеева «Марш», Н.Шахина «Қандай ырғақ»; Е.Макшанцева «Сергу», Е. Андосов «Біз билейміз».</w:t>
            </w:r>
          </w:p>
          <w:p w14:paraId="000000DA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"Сылдырмақ", "До – ре – ми", "Менің балаларым қайда?", "Қандай ырғақ?" музыкалық-дидактикалық ойындар.</w:t>
            </w:r>
          </w:p>
          <w:p w14:paraId="000000DB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Билер.</w:t>
            </w:r>
          </w:p>
          <w:p w14:paraId="000000DC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өзгерту.</w:t>
            </w:r>
          </w:p>
          <w:p w14:paraId="000000DD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Би шығармашылығы.</w:t>
            </w:r>
          </w:p>
          <w:p w14:paraId="000000DE">
            <w:pPr>
              <w:widowContro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rtl w:val="0"/>
              </w:rPr>
              <w:t>Таныс би қимылдарын қолдана отырып, музыканың сипатына сәйкес ойдан би қимылдарын шығару, мәтінге сәйкес әнді сахналау; шығармашылық тапсырмаларды орындауға ынталандыру.</w:t>
            </w:r>
          </w:p>
        </w:tc>
      </w:tr>
    </w:tbl>
    <w:p w14:paraId="000000DF"/>
    <w:sectPr>
      <w:pgSz w:w="11909" w:h="16834"/>
      <w:pgMar w:top="992" w:right="1440" w:bottom="1440" w:left="1133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536D31A0-7D6B-4417-AB57-1D713C7AC6B6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A786320A-3A78-4357-8243-655D80A50E00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959797B-73CA-476B-8A9B-74531C177CD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B8A254AB-04A1-422E-975B-1D07C32FCD8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43A15A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2570</Words>
  <Characters>19475</Characters>
  <TotalTime>2</TotalTime>
  <ScaleCrop>false</ScaleCrop>
  <LinksUpToDate>false</LinksUpToDate>
  <CharactersWithSpaces>21835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2026-09-10T05:21:42Z</dcterms:created>
  <dc:creator>user</dc:creator>
  <cp:lastModifiedBy>user</cp:lastModifiedBy>
  <dcterms:modified xsi:type="dcterms:W3CDTF">2026-09-10T05:24:23Z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eyJoZGlkIjoiNDllMzZkOTQxM2UwNmE4NzY1MDBmMTI2MDRjMjc4MmEifQ==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C9683C3E93CF4E54ACDB46E92F6B72F7_12</vt:lpwstr>
  </property>
</Properties>
</file>