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ind w:firstLine="2100" w:firstLineChars="750"/>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bCs/>
          <w:sz w:val="24"/>
          <w:szCs w:val="24"/>
          <w:rtl w:val="0"/>
        </w:rPr>
        <w:t>02.02 - 06.02.2026 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7DA93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0A458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5F51C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4" w:space="0"/>
              <w:left w:val="single" w:color="000000" w:sz="4" w:space="0"/>
              <w:bottom w:val="single" w:color="000000" w:sz="4" w:space="0"/>
              <w:right w:val="single" w:color="000000" w:sz="4"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«Жаңа дүниені көру және жасау аса зор қанағат береді». Вольтер</w:t>
            </w:r>
          </w:p>
        </w:tc>
      </w:tr>
      <w:tr w14:paraId="4D24D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бердім досыма!</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Аман болсын әрқашан!</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Асығамын қашанда!</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Жайдарлы мінезді апайыма.</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2">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Сәлемдесу</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күнім!</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жер!</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досым!</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ел!</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деймін әрқашан,</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Арайлы, балабақшам!</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D">
            <w:pPr>
              <w:widowControl w:val="0"/>
              <w:spacing w:line="240" w:lineRule="auto"/>
              <w:rPr>
                <w:rFonts w:ascii="Times New Roman" w:hAnsi="Times New Roman" w:eastAsia="Times New Roman" w:cs="Times New Roman"/>
                <w:sz w:val="24"/>
                <w:szCs w:val="24"/>
              </w:rPr>
            </w:pPr>
          </w:p>
          <w:p w14:paraId="00000030">
            <w:pPr>
              <w:widowControl w:val="0"/>
              <w:spacing w:line="240" w:lineRule="auto"/>
              <w:rPr>
                <w:rFonts w:hint="default" w:ascii="Times New Roman" w:hAnsi="Times New Roman" w:eastAsia="Times New Roman" w:cs="Times New Roman"/>
                <w:sz w:val="24"/>
                <w:szCs w:val="24"/>
                <w:lang w:val="kk-KZ"/>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5DC50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8">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Психолог кеңесі.</w:t>
            </w: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Мысалы: "Ересектердің балаларға үлгі көрсетуі, салауатты өмір салтына баулуы".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қол саусақ моторикаларын дамытамыз".</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бойында бақылағыш сезімін қалыптастыру".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озбыр мінез-құлқының бастаулары".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балалардың жетістігі жайлы айту; апта тақырыбы бойынша сұрақ қою, әңгімелесу.</w:t>
            </w:r>
          </w:p>
        </w:tc>
      </w:tr>
      <w:tr w14:paraId="55DCB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4">
            <w:pPr>
              <w:widowControl w:val="0"/>
              <w:spacing w:line="240" w:lineRule="auto"/>
              <w:rPr>
                <w:rFonts w:ascii="Times New Roman" w:hAnsi="Times New Roman" w:eastAsia="Times New Roman" w:cs="Times New Roman"/>
                <w:b/>
                <w:bCs/>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дербес іс-әрекеті, қоршаған әлеммен таныстыру)</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00000048">
            <w:pPr>
              <w:widowControl w:val="0"/>
              <w:spacing w:line="240" w:lineRule="auto"/>
              <w:rPr>
                <w:rFonts w:ascii="Times New Roman" w:hAnsi="Times New Roman" w:eastAsia="Times New Roman" w:cs="Times New Roman"/>
                <w:sz w:val="24"/>
                <w:szCs w:val="24"/>
              </w:rPr>
            </w:pP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B">
            <w:pPr>
              <w:widowControl w:val="0"/>
              <w:spacing w:line="240" w:lineRule="auto"/>
              <w:rPr>
                <w:rFonts w:ascii="Times New Roman" w:hAnsi="Times New Roman" w:eastAsia="Times New Roman" w:cs="Times New Roman"/>
                <w:sz w:val="24"/>
                <w:szCs w:val="24"/>
              </w:rPr>
            </w:pP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"Пішіндер алқасы" дамытушы ойыны.</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қазір сендер мына тізбекте пішіндер қалай орналасқанына қарап, өз кілемдеріңе солай саласыңдар.</w:t>
            </w:r>
          </w:p>
          <w:p w14:paraId="00000055">
            <w:pPr>
              <w:widowControl w:val="0"/>
              <w:spacing w:line="240" w:lineRule="auto"/>
              <w:rPr>
                <w:rFonts w:ascii="Times New Roman" w:hAnsi="Times New Roman" w:eastAsia="Times New Roman" w:cs="Times New Roman"/>
                <w:sz w:val="24"/>
                <w:szCs w:val="24"/>
              </w:rPr>
            </w:pPr>
          </w:p>
          <w:p w14:paraId="00000058">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Балалардың өсімдіктердің жарық пен ылғалға деген қажеттіліктері туралы білімдерін кеңейту,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5C">
            <w:pPr>
              <w:widowControl w:val="0"/>
              <w:spacing w:line="240" w:lineRule="auto"/>
              <w:rPr>
                <w:rFonts w:ascii="Times New Roman" w:hAnsi="Times New Roman" w:eastAsia="Times New Roman" w:cs="Times New Roman"/>
                <w:sz w:val="24"/>
                <w:szCs w:val="24"/>
              </w:rPr>
            </w:pP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"Жұп суреттер" үстел үсті ойыны.</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ережесі: бірдей суреттерді жинау; кім қателеспесе, сол жеңеді.</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әрекеттері: бірдей суреттерді іздеу.</w:t>
            </w:r>
          </w:p>
          <w:p w14:paraId="00000062">
            <w:pPr>
              <w:widowControl w:val="0"/>
              <w:spacing w:line="240" w:lineRule="auto"/>
              <w:rPr>
                <w:rFonts w:ascii="Times New Roman" w:hAnsi="Times New Roman" w:eastAsia="Times New Roman" w:cs="Times New Roman"/>
                <w:sz w:val="24"/>
                <w:szCs w:val="24"/>
              </w:rPr>
            </w:pP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қолынан не келеді?" сөздік жаттығуы.</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мамандықтар иелері жөніндегі ұғымдарын қалыптастыру, тілін дамыту.</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Тағам әзірлейтін кім? Аспаз.</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 билейтін кім? Биші.</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Шеге қағар ... Шебер.</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 салатын... Құрылысшы.</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Адамды емдейтін... Дәрігер.</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 сататын... Саудагер.</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Шаш қиятын... Шаштараз.</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Іске сәт тап, жанталас.</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Мамандық иелерінің суреттерін көрсетіп отыруға болады.</w:t>
            </w:r>
          </w:p>
          <w:p w14:paraId="0000006F">
            <w:pPr>
              <w:widowControl w:val="0"/>
              <w:spacing w:line="240" w:lineRule="auto"/>
              <w:rPr>
                <w:rFonts w:ascii="Times New Roman" w:hAnsi="Times New Roman" w:eastAsia="Times New Roman" w:cs="Times New Roman"/>
                <w:sz w:val="24"/>
                <w:szCs w:val="24"/>
              </w:rPr>
            </w:pPr>
          </w:p>
          <w:p w14:paraId="00000070">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дербес іс-әрекеті, қоршаған әлеммен таныстыру)</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74">
            <w:pPr>
              <w:widowControl w:val="0"/>
              <w:spacing w:line="240" w:lineRule="auto"/>
              <w:rPr>
                <w:rFonts w:ascii="Times New Roman" w:hAnsi="Times New Roman" w:eastAsia="Times New Roman" w:cs="Times New Roman"/>
                <w:sz w:val="24"/>
                <w:szCs w:val="24"/>
              </w:rPr>
            </w:pP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құралдарын ата" дидактикалық ойын.</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мен көркем әдебиет)</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құралдарының суреттер бойынша атауын атау.</w:t>
            </w:r>
          </w:p>
          <w:p w14:paraId="00000079">
            <w:pPr>
              <w:widowControl w:val="0"/>
              <w:spacing w:line="240" w:lineRule="auto"/>
              <w:rPr>
                <w:rFonts w:ascii="Times New Roman" w:hAnsi="Times New Roman" w:eastAsia="Times New Roman" w:cs="Times New Roman"/>
                <w:sz w:val="24"/>
                <w:szCs w:val="24"/>
              </w:rPr>
            </w:pP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Бейненің суретін бояу жаттығулары. Балалардың қалаулары бойынша.</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қазаққ тілі)</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 заттың немесе түрлі заттардың суретін салуды қайталау, бояу. Қызыл, сары, жасыл, көк, қара, ақ негізгі түстер мен олардың реңктерін (қызғылт, көгілдір, сұр) қолдану. Қазақ ою-өрнектерінің қарапайым элементтерін қайталап салуға баулу. Сурет салу кезінде қарындашты қатты қыспай, дұрыс ұстауды үйрету. Сурет салуда қауіпсіздікті сақтауға, ұқыптылыққа баулу. Тұрмыстық заттардың, жемістердің, жануарлардың, төрт түліктің атауларын айту және түсіну дағдыларын қалыптастыру.қалыптастыру. Қазақ тіліне тән ә, ө, қ, ү, ұ дыбыстарын өздігінен дұрыс айтуға баулу.</w:t>
            </w:r>
          </w:p>
          <w:p w14:paraId="0000007D">
            <w:pPr>
              <w:widowControl w:val="0"/>
              <w:spacing w:line="240" w:lineRule="auto"/>
              <w:rPr>
                <w:rFonts w:ascii="Times New Roman" w:hAnsi="Times New Roman" w:eastAsia="Times New Roman" w:cs="Times New Roman"/>
                <w:sz w:val="24"/>
                <w:szCs w:val="24"/>
              </w:rPr>
            </w:pPr>
          </w:p>
          <w:p w14:paraId="00000084">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Өсімдіктердің жарық пен ылғалға деген қажеттіліктері туралы балалардың білімдерін кеңейту,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жасауға тәрбиелеу.</w:t>
            </w:r>
          </w:p>
          <w:p w14:paraId="00000088">
            <w:pPr>
              <w:widowControl w:val="0"/>
              <w:spacing w:line="240" w:lineRule="auto"/>
              <w:rPr>
                <w:rFonts w:ascii="Times New Roman" w:hAnsi="Times New Roman" w:eastAsia="Times New Roman" w:cs="Times New Roman"/>
                <w:sz w:val="24"/>
                <w:szCs w:val="24"/>
              </w:rPr>
            </w:pPr>
          </w:p>
          <w:p w14:paraId="00000089">
            <w:pPr>
              <w:widowControl w:val="0"/>
              <w:spacing w:line="240" w:lineRule="auto"/>
              <w:rPr>
                <w:rFonts w:ascii="Times New Roman" w:hAnsi="Times New Roman" w:eastAsia="Times New Roman" w:cs="Times New Roman"/>
                <w:sz w:val="24"/>
                <w:szCs w:val="24"/>
              </w:rPr>
            </w:pP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"Мозаика" үстел ойыны.</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көзбен қабылдау, есте сақтау, ойлау қабілеттерін, қолдың ұсақ моторикасын дамыту.</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шаршы пішінді қатпа қағаздан жасалған кілемшелер, табақшаларда геометриялық пішіндердің жинақтамалары.</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баладан қандай пішіндерді қолданып жатқанын сұрастыра алады.</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090">
            <w:pPr>
              <w:widowControl w:val="0"/>
              <w:spacing w:line="240" w:lineRule="auto"/>
              <w:rPr>
                <w:rFonts w:ascii="Times New Roman" w:hAnsi="Times New Roman" w:eastAsia="Times New Roman" w:cs="Times New Roman"/>
                <w:sz w:val="24"/>
                <w:szCs w:val="24"/>
              </w:rPr>
            </w:pP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"Дәрігерге не керек?" дамытушы ойыны.</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дәрігер мамандығы туралы түсініктерін тиянақтау, қолданатын құралдарды айтқызып, сөздік қорды жетілдіру; есте сақтау, ойлау, сөйлеуді қабілеттерін дамыту.</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Құралдары: дәрігер және басқа мамандар қолданатын құрал-заттар немесе кесілген суреттер.</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дәрігерге қажет құралдарды іріктеп, атайды, не үшін қажет екендігін түсіндіруге тырысады.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97">
            <w:pPr>
              <w:widowControl w:val="0"/>
              <w:spacing w:line="240" w:lineRule="auto"/>
              <w:rPr>
                <w:rFonts w:ascii="Times New Roman" w:hAnsi="Times New Roman" w:eastAsia="Times New Roman" w:cs="Times New Roman"/>
                <w:sz w:val="24"/>
                <w:szCs w:val="24"/>
              </w:rPr>
            </w:pP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Құрылыс материалдарын, үстел үсті ойындарды орнына қою.</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дербес іс-әрекеті, қоршаған әлеммен таныстыру)</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0000009B">
            <w:pPr>
              <w:widowControl w:val="0"/>
              <w:spacing w:line="240" w:lineRule="auto"/>
              <w:rPr>
                <w:rFonts w:ascii="Times New Roman" w:hAnsi="Times New Roman" w:eastAsia="Times New Roman" w:cs="Times New Roman"/>
                <w:sz w:val="24"/>
                <w:szCs w:val="24"/>
              </w:rPr>
            </w:pP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"Қонжықтың күн тәртібі" дидактикалық ойыны.</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дене тәрбиесі)</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p w14:paraId="0000009F">
            <w:pPr>
              <w:widowControl w:val="0"/>
              <w:spacing w:line="240" w:lineRule="auto"/>
              <w:rPr>
                <w:rFonts w:ascii="Times New Roman" w:hAnsi="Times New Roman" w:eastAsia="Times New Roman" w:cs="Times New Roman"/>
                <w:sz w:val="24"/>
                <w:szCs w:val="24"/>
              </w:rPr>
            </w:pP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техникасын жетілдіру жаттығуы. Балалардың қалаулары бойынша.</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Кесектерді домалату, есу, жаю, шымшу, саусақпен басу, бірнеше бөліктерді қосу, қысу, біріктіру мүсіндеу дағдыларын жетілдіру. Сондай-ақ, қазақ халқының әшекей бұйымдарын (білезік, жүзік, балдақ, сырға, тұмар) мүсіндеуге үйрету. таныстыру. Мүсіндеудерді таяқшамен безендіру. Мүсіндеу барысында қауіпсіздікті сақтауға, ұқыпты болуға баулу.</w:t>
            </w:r>
          </w:p>
          <w:p w14:paraId="000000A3">
            <w:pPr>
              <w:widowControl w:val="0"/>
              <w:spacing w:line="240" w:lineRule="auto"/>
              <w:rPr>
                <w:rFonts w:ascii="Times New Roman" w:hAnsi="Times New Roman" w:eastAsia="Times New Roman" w:cs="Times New Roman"/>
                <w:sz w:val="24"/>
                <w:szCs w:val="24"/>
              </w:rPr>
            </w:pPr>
          </w:p>
          <w:p w14:paraId="000000A6">
            <w:pPr>
              <w:widowControl w:val="0"/>
              <w:spacing w:line="240" w:lineRule="auto"/>
              <w:rPr>
                <w:rFonts w:ascii="Times New Roman" w:hAnsi="Times New Roman" w:eastAsia="Times New Roman" w:cs="Times New Roman"/>
                <w:sz w:val="24"/>
                <w:szCs w:val="24"/>
              </w:rPr>
            </w:pPr>
          </w:p>
          <w:p w14:paraId="000000A8">
            <w:pPr>
              <w:widowControl w:val="0"/>
              <w:spacing w:line="240" w:lineRule="auto"/>
              <w:rPr>
                <w:rFonts w:ascii="Times New Roman" w:hAnsi="Times New Roman" w:eastAsia="Times New Roman" w:cs="Times New Roman"/>
                <w:sz w:val="24"/>
                <w:szCs w:val="24"/>
              </w:rPr>
            </w:pPr>
          </w:p>
        </w:tc>
      </w:tr>
      <w:tr w14:paraId="6707C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A9">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B9">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(сылдармақтармен).</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сылдырмақтарын жоғары көтеріп, екі қолымен сылдырлатады.</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оң жаққа жіберіп, сылдырмақтарды сылдырлатады.</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сылдырмақтарды сылдырлатады.</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r>
      <w:tr w14:paraId="232B8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FA">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Қанеки, жеңді түрейік,</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жуып, күлейік.</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Құрғақтап сүртіп қолды,</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Орамалды орнына ілейік.</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 Бала орындықта дұрыс отырмаса, оның қасына келіп түзу отыру керектігін айтуға болады.</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өзіне тиісті асты асықпай, ("обалыға") қалдырмай тамақтануға үйрету, тазалыққа, ұқыптылыққа тәрбиелеу.</w:t>
            </w:r>
          </w:p>
        </w:tc>
      </w:tr>
      <w:tr w14:paraId="59453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"Ерке сылкым" (Абдимомын Желдібаев) https://kazamuz.kz/1053-abdimomyn-jeldibaev---erke-sylkym-kui.html ; https://www.youtube.com/watch?v=BQ_f0laqeto</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Мамандықтар әлемі. Тақырыбы: "Қандай мамандықтар ұнайды?" Мақсаты: балалардың мамандықтар иелерімен таныстыру; адам еңбегіне деген қызығушылықты ояту, дамыту. Балалармен сүйікті ойындарды ұйымдастыру, боямақтармен жұмыс жасау.</w:t>
            </w:r>
          </w:p>
        </w:tc>
      </w:tr>
      <w:tr w14:paraId="1AD65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11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әдепті қарым-қатынасқа үйретуді жалғастыру.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Атамнан басталар,</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Әжеммен қосталар.</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Отбасым мыналар;</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жақын адамдар</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Әкем мен анам бар,</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туған ағам бар,</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туған апам бар ...</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 жақсы көремін</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Еркелеймін, еремін!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«Әсерлермен бөлісу шеңбері» жаттығуы.</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Мақсат-міндеттер.Балаларды (белгілі оқиға, мереке, топтас, сурет, мультфильм, ертегіден) алған әсерлерімен бөлісуге, өз ойын айтуға үйрету. Балалардың жалпы қабылданған ережелер мен нормаларды меңгеруіне ықпал ету. Балаларды әдепті қарым-қатынасқа үйретуді жалғастыру (амандасуға, қоштасуға, көмек көрсеткені үшін алғыс айтуға үйрету).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Мамандықтар туралы әңгімелесу.</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балалармен бірге қарастыру, оларға суреттердің мазмұны туралы эмоционалды түрде айту, балалардың пікірлерін тыңдау.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әдепті қарым-қатынасқа үйретуді жалғастыру.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аспанда күн күлсін,</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Бірге күлсін бүлдіршін.</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аспанда күн күлсін,</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Жерге ұдайы нұр құйсын.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әдепті қарым-қатынасқа үйретуді жалғастыру.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нұрындай көңілім,</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Даламдай кең пейілім.</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Жүрегім толы мейірім,</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Бәріне ортақ шуағым,</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Қайырымды боламын.</w:t>
            </w:r>
          </w:p>
        </w:tc>
      </w:tr>
      <w:tr w14:paraId="08105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9">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қақпа арқылы домалатамыз".</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тізені биікке көтере отырып жүруге; допты тәрбиешіден 1-1,5 метр арақашықтықта лақтыруға үйрету; қимыл белсенділігін дамыту мен үйлестіру және дене жаттығуларына қызығушылықтарын қалыптастыру. Құрдастарымен қимылды ойындарды бірге ойнауға, қарапайым ережелерді сақтауға баулу. Жабдықтарды қолдануда қауіпсіздікті қамтамасыз 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"Ұшқыш болам самғайтын".</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қалыптастыру; бір орында тұрып, арқаннан биікке секіріп, жерге табанмен түсуге үйрету. Қимылдарды орындауда балалардың дербестігін дамыту. Қимылдарды белсенді орындауды дамыту және қимылдарды үйлестіруге баулу. Негізгі қимыл түрлері: жүру, жүгіру, секіруді орындаудың қарапайым дағдыларын жетілдіру. Қауіпсіздікті қамтамасыз 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"Тұлпарым".</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әнді тыңдай отырып, сипатын ажырата білу қабілетін дамыту; әннің сөздік мағынасын түсініп айта білу қабілетін қалыптастыру; музыка әуенімен музыкалық ырғақты қимылдарды бір мезгілде бастап, бір мезгілде аяқтау дағдысын жетілдіру; дыбысты есту қабілеті мен зейінін дамыту. Балаларды мәдени қарым-қатынас пен адамгершілік ережелеріне тәрбиелеу; эстетикалық талғамын, оқу қызметіне қызығушылықтары мен белсенділіктерін арттыру.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"Солдат болам өскенде".</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әртүрлі бағыттарда жүгіру дағдысын қалыптастыру; тура нысанға оң қолмен тік нысанаға көздеп лақтыруға үйрету; дене шынықтыру жабдықтары мен құралдарын пайдалану қызығушылықтарын арттыру. Қимылдарды орындауда балалардың дербестігін, белсенділігін дамыту. Қимылдарды белсенді орындауды дамыту және қимылдарды үйлестіруге баулу. Негізгі қимыл түрлері: жүру, жүгіру, лақтыруды орындаудың қарапайым дағдыларын жетілдіру.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"Тұрмыстық техника" . Қауіпсіздік сақтау.</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Тұрмыстық техниканың түрлері туралы, тұрмыстық техниканың мақсаты 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қауіпсіздік ережелерін бекіту. </w:t>
            </w:r>
          </w:p>
        </w:tc>
      </w:tr>
      <w:tr w14:paraId="04DDD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9">
            <w:pPr>
              <w:widowControl w:val="0"/>
              <w:spacing w:line="240" w:lineRule="auto"/>
              <w:rPr>
                <w:sz w:val="20"/>
                <w:szCs w:val="20"/>
              </w:rPr>
            </w:pP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 құрылысы" сюжетті-рөлдік ойыны. (құрастыру, қоршаған әлеммен таныстыру, қазақ тілі)</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ұй құрылысы жайындағы түсініктерін тиянақтау; қол моторикасын, ой-қиялын дамыту; достық қарым-қатынастарға, еңбекқорлыққа тәрбиелеу.</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"Етікші".</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ойындары. "Етікшіге шегелер"</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Пластилин кесегінен ұсақ бөліктерді жұла отырып, оларды есу әдісін жетілдіру.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негіздерінен ойын-жаттығулар.</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"Аспазға көмектесейік".</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w:t>
            </w:r>
            <w:r>
              <w:rPr>
                <w:rFonts w:ascii="Times New Roman" w:hAnsi="Times New Roman" w:eastAsia="Times New Roman" w:cs="Times New Roman"/>
                <w:sz w:val="24"/>
                <w:szCs w:val="24"/>
                <w:rtl w:val="0"/>
                <w:lang w:val="kk-KZ"/>
              </w:rPr>
              <w:t>т</w:t>
            </w:r>
            <w:r>
              <w:rPr>
                <w:rFonts w:ascii="Times New Roman" w:hAnsi="Times New Roman" w:eastAsia="Times New Roman" w:cs="Times New Roman"/>
                <w:sz w:val="24"/>
                <w:szCs w:val="24"/>
                <w:rtl w:val="0"/>
              </w:rPr>
              <w:t>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"Қуыршаққа тарақ".</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"Орманшының аңдары".</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tc>
      </w:tr>
      <w:tr w14:paraId="5D336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F">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73A8E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5">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 қадап берген түймені,</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 жұла алмайды, өйткені</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 кіреді,</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Жымыңдап қарайды, күледі.</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ұясынан шықпаса,</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Еркінмен жүремін, жараса.</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салынады, сондықтан</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бүгін қорықпаймын суықтан. (Д. Ахметова)</w:t>
            </w:r>
          </w:p>
        </w:tc>
      </w:tr>
      <w:tr w14:paraId="31935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7">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 бақылау (қардың жауған алқабы). (қоршаған әлеммен таныстыру, тіл дамыту және көркем әдебиет)</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Жапалақ қар,</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Армысың?</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Дүниеде бармысың?</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Қысқы дала тәуелді,</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 жау енді!</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Ұзақ уақыт қалықтар,</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 жау енді,</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Мамық қар!</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183">
            <w:pPr>
              <w:widowControl w:val="0"/>
              <w:spacing w:line="240" w:lineRule="auto"/>
              <w:rPr>
                <w:rFonts w:ascii="Times New Roman" w:hAnsi="Times New Roman" w:eastAsia="Times New Roman" w:cs="Times New Roman"/>
                <w:sz w:val="24"/>
                <w:szCs w:val="24"/>
              </w:rPr>
            </w:pP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учаскедегі жемшашарларды жемге толтыруға шақыру.</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00000187">
            <w:pPr>
              <w:widowControl w:val="0"/>
              <w:spacing w:line="240" w:lineRule="auto"/>
              <w:rPr>
                <w:rFonts w:ascii="Times New Roman" w:hAnsi="Times New Roman" w:eastAsia="Times New Roman" w:cs="Times New Roman"/>
                <w:sz w:val="24"/>
                <w:szCs w:val="24"/>
              </w:rPr>
            </w:pP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"Торғайлар мен автомобиль" қимыл-қозғалыс ойыны.</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сигнал бойынша жан-жаққа шашырап жүгіре алу дағдыларын қалыптастыру; жылдамдыққа, шапшаңдыққ тәрбиелеу.</w:t>
            </w:r>
          </w:p>
          <w:p w14:paraId="0000018B">
            <w:pPr>
              <w:widowControl w:val="0"/>
              <w:spacing w:line="240" w:lineRule="auto"/>
              <w:rPr>
                <w:rFonts w:ascii="Times New Roman" w:hAnsi="Times New Roman" w:eastAsia="Times New Roman" w:cs="Times New Roman"/>
                <w:sz w:val="24"/>
                <w:szCs w:val="24"/>
              </w:rPr>
            </w:pP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тыныш?" қимылды ойыны. (дене тәрбиесі)</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ал қазір, аяқтарымызды нық басып, менің соңымнан сайға қарай жүрейік.</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Сайға қарай адымдаймыз,</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дыбысты тыңдаймыз.</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Көрейік. Бұл қай бұрыш?</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Тыңдайық. Тыныш ... Тыныш ...</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Қанекей, аяқтың ұшымен тыныш жүрейік ...</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Бұл жақта не бар екен?</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Тамаша ...</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белгілі объектіні тапқандарын айтады, балаларды мақтайды.</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бірнеше рет өткізіледі, жүру бағыттары ауысады.</w:t>
            </w:r>
          </w:p>
          <w:p w14:paraId="00000198">
            <w:pPr>
              <w:widowControl w:val="0"/>
              <w:spacing w:line="240" w:lineRule="auto"/>
              <w:rPr>
                <w:rFonts w:ascii="Times New Roman" w:hAnsi="Times New Roman" w:eastAsia="Times New Roman" w:cs="Times New Roman"/>
                <w:sz w:val="24"/>
                <w:szCs w:val="24"/>
              </w:rPr>
            </w:pP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қуып жет" қимылды жаттығуы.</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қуып жетіп, төменнен екі қолмен көлденең нысанаға лақтыруға жаттықтыру. Тепе-теңдікті сақтауға, ептілікке баулу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Қысқы ауа райын бақылау. (қоршаған әлеммен таныстыру, тіл дамыту және көркем әдебиет)</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айналаға қараңдаршы. Не бар айналада?</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Біз нені кидік?</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жауап бермей жатса да, үстіне көрсете де алады.</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Қыс мезгілі. Суықта</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жауады қалықтап.</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жауады қалыптап,</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қабықпен қаптап.</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мезгілі. Аппақ қала.</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көшелер. Ақ сала.</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көшелер. Ақ сала.</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 тұр аққала.</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AF">
            <w:pPr>
              <w:widowControl w:val="0"/>
              <w:spacing w:line="240" w:lineRule="auto"/>
              <w:rPr>
                <w:rFonts w:ascii="Times New Roman" w:hAnsi="Times New Roman" w:eastAsia="Times New Roman" w:cs="Times New Roman"/>
                <w:sz w:val="24"/>
                <w:szCs w:val="24"/>
              </w:rPr>
            </w:pP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сұхбатхана орындықтарын қардан тазалауға шақыру.</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қарапайым еңбек әрекеттерін жасауға машықтандыру. Көмек көрсету ниеттерін қолдау.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B4">
            <w:pPr>
              <w:widowControl w:val="0"/>
              <w:spacing w:line="240" w:lineRule="auto"/>
              <w:rPr>
                <w:rFonts w:ascii="Times New Roman" w:hAnsi="Times New Roman" w:eastAsia="Times New Roman" w:cs="Times New Roman"/>
                <w:sz w:val="24"/>
                <w:szCs w:val="24"/>
              </w:rPr>
            </w:pP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Бағдаршамда жасыл шам -</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ашық, машиналар.</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сары шам -</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 балалар!</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қызыл шам -</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Тоқтасын машиналар.</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1BF">
            <w:pPr>
              <w:widowControl w:val="0"/>
              <w:spacing w:line="240" w:lineRule="auto"/>
              <w:rPr>
                <w:rFonts w:ascii="Times New Roman" w:hAnsi="Times New Roman" w:eastAsia="Times New Roman" w:cs="Times New Roman"/>
                <w:sz w:val="24"/>
                <w:szCs w:val="24"/>
              </w:rPr>
            </w:pP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000001C5">
            <w:pPr>
              <w:widowControl w:val="0"/>
              <w:spacing w:line="240" w:lineRule="auto"/>
              <w:rPr>
                <w:rFonts w:ascii="Times New Roman" w:hAnsi="Times New Roman" w:eastAsia="Times New Roman" w:cs="Times New Roman"/>
                <w:sz w:val="24"/>
                <w:szCs w:val="24"/>
              </w:rPr>
            </w:pP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(қарды) қағып ал" қимылды жаттығуы.</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Жүргізушіні бақылау.</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Көлік құралдарының түрлерімен таныстыру. Балаларды ересектердің еңбегін бақылау негізінде ойын әрекетіне ынталандыру. Таныс мамандық иелеріне құрметпен қарауға үйрету. Жол қауіпсіздігі жайында түсініктер беру.</w:t>
            </w:r>
          </w:p>
          <w:p w14:paraId="000001D1">
            <w:pPr>
              <w:widowControl w:val="0"/>
              <w:spacing w:line="240" w:lineRule="auto"/>
              <w:rPr>
                <w:rFonts w:ascii="Times New Roman" w:hAnsi="Times New Roman" w:eastAsia="Times New Roman" w:cs="Times New Roman"/>
                <w:sz w:val="24"/>
                <w:szCs w:val="24"/>
              </w:rPr>
            </w:pP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Көлікке мінсең, жолаушы, сөйлеме.</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Жүргізуші назарын ешқашанда бөлме.</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Ережені бұзба, тыныштықты сақта.</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Жүйрік көліктің бағытын бөгеме. (Д. Ахметова)</w:t>
            </w:r>
          </w:p>
          <w:p w14:paraId="000001D6">
            <w:pPr>
              <w:widowControl w:val="0"/>
              <w:spacing w:line="240" w:lineRule="auto"/>
              <w:rPr>
                <w:rFonts w:ascii="Times New Roman" w:hAnsi="Times New Roman" w:eastAsia="Times New Roman" w:cs="Times New Roman"/>
                <w:sz w:val="24"/>
                <w:szCs w:val="24"/>
              </w:rPr>
            </w:pP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алаңдағы жолдары тазалау.</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DB">
            <w:pPr>
              <w:widowControl w:val="0"/>
              <w:spacing w:line="240" w:lineRule="auto"/>
              <w:rPr>
                <w:rFonts w:ascii="Times New Roman" w:hAnsi="Times New Roman" w:eastAsia="Times New Roman" w:cs="Times New Roman"/>
                <w:sz w:val="24"/>
                <w:szCs w:val="24"/>
              </w:rPr>
            </w:pP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қимыл-қозғалыс ойыны.</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000001DF">
            <w:pPr>
              <w:widowControl w:val="0"/>
              <w:spacing w:line="240" w:lineRule="auto"/>
              <w:rPr>
                <w:rFonts w:ascii="Times New Roman" w:hAnsi="Times New Roman" w:eastAsia="Times New Roman" w:cs="Times New Roman"/>
                <w:sz w:val="24"/>
                <w:szCs w:val="24"/>
              </w:rPr>
            </w:pP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көлденең тұрған нысанаға асықтарды (құм қапшықтарын) оң және сол қолмен тік нысанаға 1-1,5 метр қашықтықтан лақтырады.</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Ойында қауіпсіздік ережелерін қадағалау.</w:t>
            </w:r>
          </w:p>
          <w:p w14:paraId="000001E6">
            <w:pPr>
              <w:widowControl w:val="0"/>
              <w:spacing w:line="240" w:lineRule="auto"/>
              <w:rPr>
                <w:rFonts w:ascii="Times New Roman" w:hAnsi="Times New Roman" w:eastAsia="Times New Roman" w:cs="Times New Roman"/>
                <w:sz w:val="24"/>
                <w:szCs w:val="24"/>
              </w:rPr>
            </w:pP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"Қарлы жолдарды басайық" қимылды жаттығуы.</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Арнайы көліктерді бақылау. Жедел жәрдем көлігі.</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Көлік құралдарының түрлерімен таныстыру. Балаларды ересектердің еңбегін бақылау негізінде ойын әрекетіне ынталандыру.</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көшеде өтіп жатқан техниканы не үшін көлік деп атайтынын сұрайды. Балалар көліктерге тән ерекшеліктерді айтады, көліктердің түстерін, жеңіл көлік немесе жүк тасымалдайтын көлік екенін анықтап жатады. Және жедел жәрдем көлігінің «көк жарқырауық» шамына көңіл аудару. Осы көлікке жол беру талабы туралы ескерту.</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Зу-зу етіп көшеде,</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Күн-түн тыным таппайды.</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дөңгелек дөңгелер,</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аяқпен шаппайды.</w:t>
            </w:r>
          </w:p>
          <w:p w14:paraId="000001F7">
            <w:pPr>
              <w:widowControl w:val="0"/>
              <w:spacing w:line="240" w:lineRule="auto"/>
              <w:rPr>
                <w:rFonts w:ascii="Times New Roman" w:hAnsi="Times New Roman" w:eastAsia="Times New Roman" w:cs="Times New Roman"/>
                <w:sz w:val="24"/>
                <w:szCs w:val="24"/>
              </w:rPr>
            </w:pP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Түрі, түсі, атауын,</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Оңай емес жаттауға.</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Қазіргінің тұлпары,</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 жүйрік шықты алға.</w:t>
            </w:r>
          </w:p>
          <w:p w14:paraId="000001FC">
            <w:pPr>
              <w:widowControl w:val="0"/>
              <w:spacing w:line="240" w:lineRule="auto"/>
              <w:rPr>
                <w:rFonts w:ascii="Times New Roman" w:hAnsi="Times New Roman" w:eastAsia="Times New Roman" w:cs="Times New Roman"/>
                <w:sz w:val="24"/>
                <w:szCs w:val="24"/>
              </w:rPr>
            </w:pP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ағаштан түсіп қалған ұсақ, құрғақ бұтақтарды жинауға шақыру.</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қарапайым еңбек әрекеттерін жасауға машықтандыру; көмек көрсету ниеттерін қолдау.</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201">
            <w:pPr>
              <w:widowControl w:val="0"/>
              <w:spacing w:line="240" w:lineRule="auto"/>
              <w:rPr>
                <w:rFonts w:ascii="Times New Roman" w:hAnsi="Times New Roman" w:eastAsia="Times New Roman" w:cs="Times New Roman"/>
                <w:sz w:val="24"/>
                <w:szCs w:val="24"/>
              </w:rPr>
            </w:pP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"Пойыз" қимылды ойыны. (дене тәрбиесі)</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балаларды сапқа жинайды.</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Ту-ту жүрдік,</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Ту-ту-у ...</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алысқа -</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Ту-ту-у ..</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 соңымнан -</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Қалма!</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өжет жан?</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1B">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 бақылау.</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сөйлеуді дамыту және көркем әдебиет)</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күнге ұқсайық,</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Қолдарды, кел, созайық.</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Қолдарымыз - шуақтар,</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Жайылады жан-жаққа.</w:t>
            </w:r>
          </w:p>
          <w:p w14:paraId="00000224">
            <w:pPr>
              <w:widowControl w:val="0"/>
              <w:spacing w:line="240" w:lineRule="auto"/>
              <w:rPr>
                <w:rFonts w:ascii="Times New Roman" w:hAnsi="Times New Roman" w:eastAsia="Times New Roman" w:cs="Times New Roman"/>
                <w:sz w:val="24"/>
                <w:szCs w:val="24"/>
              </w:rPr>
            </w:pP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сұхбатхана орындықтарын қардан тазалауға шақыру.</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қарапайым еңбек әрекеттерін жасауға машықтандыру; көмек көрсету ниеттерін қолдау.</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229">
            <w:pPr>
              <w:widowControl w:val="0"/>
              <w:spacing w:line="240" w:lineRule="auto"/>
              <w:rPr>
                <w:rFonts w:ascii="Times New Roman" w:hAnsi="Times New Roman" w:eastAsia="Times New Roman" w:cs="Times New Roman"/>
                <w:sz w:val="24"/>
                <w:szCs w:val="24"/>
              </w:rPr>
            </w:pP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"Сағаттар" қимылды жаттығуы.</w:t>
            </w: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 сигнал бойынша сапқа жиналып, педагогтің соңынан жүру дағдыларын жетілдіру.</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"Тик-так".</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"Тик-так, тик-так,"</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Жүрсін сағат.</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сағатқа ұқсап,</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Жүреміз: "тоқ-тақ".</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бірнеше рет өткізіледі.</w:t>
            </w:r>
          </w:p>
          <w:p w14:paraId="00000234">
            <w:pPr>
              <w:widowControl w:val="0"/>
              <w:spacing w:line="240" w:lineRule="auto"/>
              <w:rPr>
                <w:rFonts w:ascii="Times New Roman" w:hAnsi="Times New Roman" w:eastAsia="Times New Roman" w:cs="Times New Roman"/>
                <w:sz w:val="24"/>
                <w:szCs w:val="24"/>
              </w:rPr>
            </w:pP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 ұстап ал" қимыл-қозғалыс ойыны.</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ережелер бойынша ойнауға үйрету, қарқынды өзгертіп жүгіруді жетілдіру. Қимылдарды орындауда балалардың дербестігін, белсенділігін, ептілікті, батылдықты дамыту.</w:t>
            </w:r>
          </w:p>
          <w:p w14:paraId="00000238">
            <w:pPr>
              <w:widowControl w:val="0"/>
              <w:spacing w:line="240" w:lineRule="auto"/>
              <w:rPr>
                <w:rFonts w:ascii="Times New Roman" w:hAnsi="Times New Roman" w:eastAsia="Times New Roman" w:cs="Times New Roman"/>
                <w:sz w:val="24"/>
                <w:szCs w:val="24"/>
              </w:rPr>
            </w:pP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қуып жет" қимылды жаттығуы.</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қуып жетіп, төменнен екі қолмен көлденең нысанаға лақтыруға жаттықтыру. Тепе-теңдікті сақтауға, ептілікке баулу.</w:t>
            </w:r>
          </w:p>
          <w:p w14:paraId="0000023C">
            <w:pPr>
              <w:widowControl w:val="0"/>
              <w:spacing w:line="240" w:lineRule="auto"/>
              <w:rPr>
                <w:rFonts w:ascii="Times New Roman" w:hAnsi="Times New Roman" w:eastAsia="Times New Roman" w:cs="Times New Roman"/>
                <w:sz w:val="24"/>
                <w:szCs w:val="24"/>
              </w:rPr>
            </w:pP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еркін ойындары.</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қоршаған әлеммен таныстыру)</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дамыту.</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өз бетінше ойнауға ынталандыру.</w:t>
            </w:r>
          </w:p>
        </w:tc>
      </w:tr>
      <w:tr w14:paraId="77BEE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1">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06B37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C">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тағам дайын, пай, пай ...</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Шақырады шебер аспаз апай (ағай)</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0A096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7">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ұйықтауына жайлы жағдай туғызу.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«Бауырсақ» ертегісін оқып беру.</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ағытады.</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тыңдау</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М.Беспаевтің «Әлди, әлди әні».</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ағыту.</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«Қоянның үйшігі» ертегісін оқып беру.</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r>
      <w:tr w14:paraId="5BD40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6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67">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Нүктелі массаж. 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Тамағымыз ауырмау үшін, қолымызбен тамағымызды жоғары-төмен уқалау.</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Түшкіріп, тұмауратпау үшін, нұсқаушы саусағымызбен танауымыздың екі жағын кезектеп үйкелеу.</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Қолымызды маңдайымызға қойып уқалау.</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Құлағымыз ауырмау үшін, нұсқаушы және ортаңғы саусағымызбен құлағымызды алдынан және артынан уқалау.</w:t>
            </w:r>
          </w:p>
        </w:tc>
      </w:tr>
      <w:tr w14:paraId="1C1AF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5">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6C615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B">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зерттеушімін – өнертабысқа алғашқы қадам».</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эксперименттік іс-әрекет. Суда еріту.</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Өлі табиғат заттарына(су, қант, тұз) қызығушылықтарын қалыптастыру. Қант пен тұздың суда еріп кететінін, су түсінің өзгермейтінін көрсету. Қант пен тұздың суда бар болғанын судың дәмін көріп байқату.</w:t>
            </w:r>
          </w:p>
          <w:p w14:paraId="0000027F">
            <w:pPr>
              <w:widowControl w:val="0"/>
              <w:spacing w:line="240" w:lineRule="auto"/>
              <w:rPr>
                <w:rFonts w:ascii="Times New Roman" w:hAnsi="Times New Roman" w:eastAsia="Times New Roman" w:cs="Times New Roman"/>
                <w:sz w:val="24"/>
                <w:szCs w:val="24"/>
              </w:rPr>
            </w:pP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"Шаштараз".</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Балаларды шаштараз кәсібімен таныстыру, қарым-қатынас мәдениетін дамыту, балалардың сөздік қорын кеңейту.</w:t>
            </w:r>
          </w:p>
          <w:p w14:paraId="00000283">
            <w:pPr>
              <w:widowControl w:val="0"/>
              <w:spacing w:line="240" w:lineRule="auto"/>
              <w:rPr>
                <w:rFonts w:ascii="Times New Roman" w:hAnsi="Times New Roman" w:eastAsia="Times New Roman" w:cs="Times New Roman"/>
                <w:sz w:val="24"/>
                <w:szCs w:val="24"/>
              </w:rPr>
            </w:pP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"Пішіндер (екінші нұсқа)" атты мультфильмін көру.</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 музыка)</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пішіндер туралы ұғымдарының қалыптасуына мүмкіндік жасау, қоршаған заттардың қасиеттерін байқауға қызықтыру.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сөзбен ата" ойын-жаттығуы.</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Заттардың топтамалары бойынша сурет-карточкалар немесе ойыншықтар.</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Доп, пирамида, қуыршақ. Бұның барлығы - ойыншықтар. Кесе, тарелка, шәйнек. Бұның барлығы - ыдыстар.</w:t>
            </w:r>
          </w:p>
          <w:p w14:paraId="0000028C">
            <w:pPr>
              <w:widowControl w:val="0"/>
              <w:spacing w:line="240" w:lineRule="auto"/>
              <w:rPr>
                <w:rFonts w:ascii="Times New Roman" w:hAnsi="Times New Roman" w:eastAsia="Times New Roman" w:cs="Times New Roman"/>
                <w:sz w:val="24"/>
                <w:szCs w:val="24"/>
              </w:rPr>
            </w:pP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қайда қандай болдым?" жаттығуы.</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тілдамыту және көркем әдебиет)</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Балалардан қайда болғанын сұрау.</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ойынды ойнағанын, күн тәртібінде балабақшада, үйде не істегенін сұрау; ойынды, әрекетті атауға көмектесу.</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Ойнағанда бала қандай болғанын сұрау. Мысалы, көңілді, қуанышты; жылдам, шапшаң, баяу; әдепті, ақылды болды.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техникасын жетілдіру жаттығулары</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қазақ тілі)</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 Жапсыру барысында қауіпсіздік техникасы ережелерін сақтауға, ұқыпты болуға баулу. Қазақ тіліне тән ә, ө, қ, ү, ұ дыбыстарын өздігінен дұрыс айтуға баулу.</w:t>
            </w:r>
          </w:p>
          <w:p w14:paraId="0000029B">
            <w:pPr>
              <w:widowControl w:val="0"/>
              <w:spacing w:line="240" w:lineRule="auto"/>
              <w:rPr>
                <w:rFonts w:ascii="Times New Roman" w:hAnsi="Times New Roman" w:eastAsia="Times New Roman" w:cs="Times New Roman"/>
                <w:sz w:val="24"/>
                <w:szCs w:val="24"/>
              </w:rPr>
            </w:pP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"Жүргізуші".</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қазақ тілі)</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Жүргізушінің жұмысы туралы білімдер мен дағдыларды бекіту, ойынға деген қызығушылықты дамыту, жүргізушінің жұмысына деген құрметін арттыру.</w:t>
            </w:r>
          </w:p>
          <w:p w14:paraId="0000029F">
            <w:pPr>
              <w:widowControl w:val="0"/>
              <w:spacing w:line="240" w:lineRule="auto"/>
              <w:rPr>
                <w:rFonts w:ascii="Times New Roman" w:hAnsi="Times New Roman" w:eastAsia="Times New Roman" w:cs="Times New Roman"/>
                <w:sz w:val="24"/>
                <w:szCs w:val="24"/>
              </w:rPr>
            </w:pP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"Емхана".</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 қоршаған әлеммен таныстыру)</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14:paraId="000002AA">
            <w:pPr>
              <w:widowControl w:val="0"/>
              <w:spacing w:line="240" w:lineRule="auto"/>
              <w:rPr>
                <w:rFonts w:ascii="Times New Roman" w:hAnsi="Times New Roman" w:eastAsia="Times New Roman" w:cs="Times New Roman"/>
                <w:sz w:val="24"/>
                <w:szCs w:val="24"/>
              </w:rPr>
            </w:pP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"Орамал" қазақтың халық қимыл-қозғалыс ойыны.</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белгілерге сәйкес әрекет етуге үйрету. Шапшаңдыққа баулу, ойынға қызығушылықтарын арттыру.</w:t>
            </w:r>
          </w:p>
          <w:p w14:paraId="000002B2">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зерттеушімін – өнертабысқа алғашқы қадам». Танымдық іс-әрекет</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Табиғаттағы маусымдық өзгерістер жайындағы түсінніктерді тиянақтау. Ауа-райының жағдайын анықтау (суық, жылы), табиғат құбылыстарын бақылау (маусымдық), бақылау күнтізбесінде жылдың қысқы мезгілдеріндегі ауа-райының жай-күйін белгілеу. Мұздың, қардың бөлме жағдайында еруін бақылау.</w:t>
            </w:r>
          </w:p>
          <w:p w14:paraId="000002B6">
            <w:pPr>
              <w:widowControl w:val="0"/>
              <w:spacing w:line="240" w:lineRule="auto"/>
              <w:rPr>
                <w:rFonts w:ascii="Times New Roman" w:hAnsi="Times New Roman" w:eastAsia="Times New Roman" w:cs="Times New Roman"/>
                <w:sz w:val="24"/>
                <w:szCs w:val="24"/>
              </w:rPr>
            </w:pP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Дорба, түрді заттар немесе ойыншықтар.</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Бұл доп. Доп домалақ. Доптің түсі көк. Доп домалайды. Доп - бұл ойыншық.</w:t>
            </w:r>
          </w:p>
          <w:p w14:paraId="000002BC">
            <w:pPr>
              <w:widowControl w:val="0"/>
              <w:spacing w:line="240" w:lineRule="auto"/>
              <w:rPr>
                <w:rFonts w:ascii="Times New Roman" w:hAnsi="Times New Roman" w:eastAsia="Times New Roman" w:cs="Times New Roman"/>
                <w:sz w:val="24"/>
                <w:szCs w:val="24"/>
              </w:rPr>
            </w:pP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w:t>
            </w:r>
          </w:p>
        </w:tc>
      </w:tr>
      <w:tr w14:paraId="7C791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0">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"Танкист" (Тұрсын Жұртбаев)</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Танкі мініп, өскенде,</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Қорғаймын мен елімді.</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Таптамаймын еш жерде</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 менен егінді.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 айтқызу. (Ермек Өтетілеуов)</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Жиналған соң достары,</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Қазтай өзі басқарды,</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Қызықты ойын басталды:</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 болды бақшашы,</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Екіншісі - егінші,</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Үшіншісі - бақташы,</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Төртіншісі - теңізші.</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Бесіншісі - балташы,</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Алтыншысы - аспазшы.</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Жетіншісі - жылқышы,</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Сегізінші - сырнайшы,</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Тоғызыншы - тігінші,</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Оныншысы - орманшы.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"Пошташы" (Ескермес Ескендіров)</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 бойы жол жүріп,</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Көрген емес болдырып</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Қайтады үйге, алғысты</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Қапшығына толтырып.</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"Сөйлем құрастыру".</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"Құрылысшы" (Шекербек Садыханов)</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 темір қалағым,</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Саздан сарай қаладым.</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Алматыдан аумайтын</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Әсем қала саламын.</w:t>
            </w:r>
          </w:p>
          <w:p w14:paraId="000002EC">
            <w:pPr>
              <w:widowControl w:val="0"/>
              <w:spacing w:line="240" w:lineRule="auto"/>
              <w:rPr>
                <w:rFonts w:ascii="Times New Roman" w:hAnsi="Times New Roman" w:eastAsia="Times New Roman" w:cs="Times New Roman"/>
                <w:sz w:val="24"/>
                <w:szCs w:val="24"/>
              </w:rPr>
            </w:pP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"Көрнекті ғимарат" құрылыс ойыны.</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Текшелерден көрнекті ғимарат құрастыру. (құрастыру)</w:t>
            </w:r>
          </w:p>
        </w:tc>
      </w:tr>
      <w:tr w14:paraId="682B1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EF">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0824F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8">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 бақылау (қардың түсі).</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құбылысы қар жайындағы ұғымдарын қалыптастыру, қардың жеңіл мамықтай ұшқанын байқату; зейінін, түйсігін дамыту.</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бәрекелді!</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Қараңдаршы, айналада не жатыр?</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бұл - қар.</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мақтадай ұлпа қар</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Жамылыпты қырқалар.</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Қалың-қалың тоң киіп,</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Маужырайды шыршалар.</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Шәймерден Әлдибекұлы.</w:t>
            </w:r>
          </w:p>
          <w:p w14:paraId="00000304">
            <w:pPr>
              <w:widowControl w:val="0"/>
              <w:spacing w:line="240" w:lineRule="auto"/>
              <w:rPr>
                <w:rFonts w:ascii="Times New Roman" w:hAnsi="Times New Roman" w:eastAsia="Times New Roman" w:cs="Times New Roman"/>
                <w:sz w:val="24"/>
                <w:szCs w:val="24"/>
              </w:rPr>
            </w:pP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 ұстап ал" қимыл-қозғалыс ойыны.</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ережелер бойынша ойнауға үйрету, қарқынды өзгертіп жүгіруді жетілдіру. Қимылдарды орындауда балалардың дербестігін, белсенділігін, ептілікті, батылдықты дамыту.</w:t>
            </w:r>
          </w:p>
          <w:p w14:paraId="00000308">
            <w:pPr>
              <w:widowControl w:val="0"/>
              <w:spacing w:line="240" w:lineRule="auto"/>
              <w:rPr>
                <w:rFonts w:ascii="Times New Roman" w:hAnsi="Times New Roman" w:eastAsia="Times New Roman" w:cs="Times New Roman"/>
                <w:sz w:val="24"/>
                <w:szCs w:val="24"/>
              </w:rPr>
            </w:pP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(қарды) қағып ал" қимылды жаттығуы.</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кеуде тұсынан лақтыруға жаттықтыру; тепе-теңдікті сақтауға, ептілікке баулу.</w:t>
            </w:r>
          </w:p>
          <w:p w14:paraId="00000310">
            <w:pPr>
              <w:widowControl w:val="0"/>
              <w:spacing w:line="240" w:lineRule="auto"/>
              <w:rPr>
                <w:rFonts w:ascii="Times New Roman" w:hAnsi="Times New Roman" w:eastAsia="Times New Roman" w:cs="Times New Roman"/>
                <w:sz w:val="24"/>
                <w:szCs w:val="24"/>
              </w:rPr>
            </w:pP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ұзақтығын байқау.</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Мақал-мәтел.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Егер жұмыс болмаса, кешке дейін күн де ұзақ.</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Бақылау: желтоқсанда күн қысқа, түн ұзақ, соған назар аудару. Балалардың сөздік қорының құрамына көніл бөлу, табиғатқа қызығушылығын арттыру.</w:t>
            </w:r>
          </w:p>
          <w:p w14:paraId="0000031A">
            <w:pPr>
              <w:widowControl w:val="0"/>
              <w:spacing w:line="240" w:lineRule="auto"/>
              <w:rPr>
                <w:rFonts w:ascii="Times New Roman" w:hAnsi="Times New Roman" w:eastAsia="Times New Roman" w:cs="Times New Roman"/>
                <w:sz w:val="24"/>
                <w:szCs w:val="24"/>
              </w:rPr>
            </w:pP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қимыл-қозғалыс ойыны.</w:t>
            </w: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0000031E">
            <w:pPr>
              <w:widowControl w:val="0"/>
              <w:spacing w:line="240" w:lineRule="auto"/>
              <w:rPr>
                <w:rFonts w:ascii="Times New Roman" w:hAnsi="Times New Roman" w:eastAsia="Times New Roman" w:cs="Times New Roman"/>
                <w:sz w:val="24"/>
                <w:szCs w:val="24"/>
              </w:rPr>
            </w:pP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"Төмпешіктен төмпешікке" ойын жаттығуы.</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2-3 метр қашықтыққа алға қарай жылжып, қос аяқпен секіруге жаттықтыру.</w:t>
            </w:r>
          </w:p>
          <w:p w14:paraId="00000326">
            <w:pPr>
              <w:widowControl w:val="0"/>
              <w:spacing w:line="240" w:lineRule="auto"/>
              <w:rPr>
                <w:rFonts w:ascii="Times New Roman" w:hAnsi="Times New Roman" w:eastAsia="Times New Roman" w:cs="Times New Roman"/>
                <w:sz w:val="24"/>
                <w:szCs w:val="24"/>
              </w:rPr>
            </w:pP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Көліктерді бақылау.</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Көліктер және олардың түрлері туралы білімдерін толықтыру, жүргізуші мамандығына қызығушылықтарын қалыптастыру.</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қауіпсіздігі жайында түсініктер беру.</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«Бағдаршамның шамдары» (Дина Ахметова)</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қауіпті ескертемін:</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 Тұр!» – деп тік қараймын. (Бағдаршамның қызыл түсі)</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ортаңғы дөңгелекпін,</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«Досым, дайындал!» – деумен әлекпін. (Бағдаршамның сары түсі)</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рұқсат беріп тұрамын:</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бер!» – деп хабарлаймын. (Бағдаршамның жасыл түсі)</w:t>
            </w:r>
          </w:p>
          <w:p w14:paraId="00000336">
            <w:pPr>
              <w:widowControl w:val="0"/>
              <w:spacing w:line="240" w:lineRule="auto"/>
              <w:rPr>
                <w:rFonts w:ascii="Times New Roman" w:hAnsi="Times New Roman" w:eastAsia="Times New Roman" w:cs="Times New Roman"/>
                <w:sz w:val="24"/>
                <w:szCs w:val="24"/>
              </w:rPr>
            </w:pP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кеңістікті бағдарлауға үйрету, қимыл түрлерін өзгерте отырып, ойындарға күрделі ережелерді енгізу.</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14:paraId="0000033B">
            <w:pPr>
              <w:widowControl w:val="0"/>
              <w:spacing w:line="240" w:lineRule="auto"/>
              <w:rPr>
                <w:rFonts w:ascii="Times New Roman" w:hAnsi="Times New Roman" w:eastAsia="Times New Roman" w:cs="Times New Roman"/>
                <w:sz w:val="24"/>
                <w:szCs w:val="24"/>
              </w:rPr>
            </w:pP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қуып жет" қимылды жаттығуы.</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қуып жетіп, төменнен екі қолмен көлденең нысанаға лақтыруға жаттықтыру. Тепе-теңдікті сақтауға, ептілікке баулу.</w:t>
            </w:r>
          </w:p>
          <w:p w14:paraId="00000343">
            <w:pPr>
              <w:widowControl w:val="0"/>
              <w:spacing w:line="240" w:lineRule="auto"/>
              <w:rPr>
                <w:rFonts w:ascii="Times New Roman" w:hAnsi="Times New Roman" w:eastAsia="Times New Roman" w:cs="Times New Roman"/>
                <w:sz w:val="24"/>
                <w:szCs w:val="24"/>
              </w:rPr>
            </w:pP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Сарыбауыр шымшықты бақылау.</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Сарыбауыр шымшықты сыртқы ерекшіліктері, қимылдары, шығарған дыбыстары арқылы ажыратуға үйрету. Құстың ағаштарға ұшып-қону қимылдарына аудару, құстың кеудесінің түсі сары болуын байқату. Ересектермен диалог құру, берілген сұрақтарды тыңдау және толық жауап беруге үйрету. Құстарға сүйіспеншілік пен қамқорлыққа тәрбиелеу.</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шымшық."</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шымшық шиқылдайды:</w:t>
            </w:r>
          </w:p>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Шиық-шиық, шиық-шиық.</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Жылы жаққа ұшпайды,</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Суықтан тығылмайды.</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351">
            <w:pPr>
              <w:widowControl w:val="0"/>
              <w:spacing w:line="240" w:lineRule="auto"/>
              <w:rPr>
                <w:rFonts w:ascii="Times New Roman" w:hAnsi="Times New Roman" w:eastAsia="Times New Roman" w:cs="Times New Roman"/>
                <w:sz w:val="24"/>
                <w:szCs w:val="24"/>
              </w:rPr>
            </w:pP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"Торғайлар мен автомобиль" қимыл-қозғалыс ойыны.</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сигнал бойынша жан-жаққа шашырап жүгіре алу дағдыларын қалыптастыру; жылдамдыққа, шапшаңдыққ тәрбиелеу.</w:t>
            </w:r>
          </w:p>
          <w:p w14:paraId="00000355">
            <w:pPr>
              <w:widowControl w:val="0"/>
              <w:spacing w:line="240" w:lineRule="auto"/>
              <w:rPr>
                <w:rFonts w:ascii="Times New Roman" w:hAnsi="Times New Roman" w:eastAsia="Times New Roman" w:cs="Times New Roman"/>
                <w:sz w:val="24"/>
                <w:szCs w:val="24"/>
              </w:rPr>
            </w:pP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"Төмпешіктен төмпешікке" ойын жаттығуы.</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2-3 метр қашықтыққа алға қарай жылжып, қос аяқпен секіруге жаттықтыру.</w:t>
            </w:r>
          </w:p>
          <w:p w14:paraId="00000359">
            <w:pPr>
              <w:widowControl w:val="0"/>
              <w:spacing w:line="240" w:lineRule="auto"/>
              <w:rPr>
                <w:rFonts w:ascii="Times New Roman" w:hAnsi="Times New Roman" w:eastAsia="Times New Roman" w:cs="Times New Roman"/>
                <w:sz w:val="24"/>
                <w:szCs w:val="24"/>
              </w:rPr>
            </w:pP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ағаштың бұталарына қарап, желдің соғуын байқауға үйрету; байқағыштыққа, зеректікке тәрбиелеу.</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жел соғып тұрған сияқты ма?</w:t>
            </w: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Ағаштардың бұтақтарына қарайықшы.</w:t>
            </w: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 соғып, бізбен ойнайды,</w:t>
            </w: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Ағаш-бұтақты шайқайды.</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Ары-бері шайқайды,</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"Ш-ш-ш" - деп дыбыстайды.</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Желдің дыбысын біз қалай көрсетеміз?</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"ш-ш-ш" дейміз.</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36E">
            <w:pPr>
              <w:widowControl w:val="0"/>
              <w:spacing w:line="240" w:lineRule="auto"/>
              <w:rPr>
                <w:rFonts w:ascii="Times New Roman" w:hAnsi="Times New Roman" w:eastAsia="Times New Roman" w:cs="Times New Roman"/>
                <w:sz w:val="24"/>
                <w:szCs w:val="24"/>
              </w:rPr>
            </w:pP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көліктер" қимыл-қозғалыс ойыны.</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Кез-келген бағытта бір-біріне соқтығыспай жүгіру; түстерді ажырату.</w:t>
            </w:r>
          </w:p>
          <w:p w14:paraId="00000372">
            <w:pPr>
              <w:widowControl w:val="0"/>
              <w:spacing w:line="240" w:lineRule="auto"/>
              <w:rPr>
                <w:rFonts w:ascii="Times New Roman" w:hAnsi="Times New Roman" w:eastAsia="Times New Roman" w:cs="Times New Roman"/>
                <w:sz w:val="24"/>
                <w:szCs w:val="24"/>
              </w:rPr>
            </w:pPr>
          </w:p>
          <w:p w14:paraId="000003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(қарды) қағып ал" қимылды жаттығуы.</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кеуде тұсынан лақтыруға жаттықтыру; тепе-теңдікті сақтауға, ептілікке баулу.</w:t>
            </w:r>
          </w:p>
          <w:p w14:paraId="0000037A">
            <w:pPr>
              <w:widowControl w:val="0"/>
              <w:spacing w:line="240" w:lineRule="auto"/>
              <w:rPr>
                <w:rFonts w:ascii="Times New Roman" w:hAnsi="Times New Roman" w:eastAsia="Times New Roman" w:cs="Times New Roman"/>
                <w:sz w:val="24"/>
                <w:szCs w:val="24"/>
              </w:rPr>
            </w:pP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69BD7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7F">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696B4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8A">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тағам дайын, пай, пай ...</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Шақырады шебер аспаз апай (ағай)</w:t>
            </w:r>
          </w:p>
        </w:tc>
      </w:tr>
      <w:tr w14:paraId="5D1A6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95">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9A">
            <w:pPr>
              <w:widowControl w:val="0"/>
              <w:spacing w:line="240" w:lineRule="auto"/>
              <w:rPr>
                <w:rFonts w:ascii="Times New Roman" w:hAnsi="Times New Roman" w:eastAsia="Times New Roman" w:cs="Times New Roman"/>
                <w:sz w:val="24"/>
                <w:szCs w:val="24"/>
              </w:rPr>
            </w:pP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9E">
            <w:pPr>
              <w:widowControl w:val="0"/>
              <w:spacing w:line="240" w:lineRule="auto"/>
              <w:rPr>
                <w:rFonts w:ascii="Times New Roman" w:hAnsi="Times New Roman" w:eastAsia="Times New Roman" w:cs="Times New Roman"/>
                <w:sz w:val="24"/>
                <w:szCs w:val="24"/>
              </w:rPr>
            </w:pPr>
          </w:p>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A6">
            <w:pPr>
              <w:widowControl w:val="0"/>
              <w:spacing w:line="240" w:lineRule="auto"/>
              <w:rPr>
                <w:rFonts w:ascii="Times New Roman" w:hAnsi="Times New Roman" w:eastAsia="Times New Roman" w:cs="Times New Roman"/>
                <w:sz w:val="24"/>
                <w:szCs w:val="24"/>
              </w:rPr>
            </w:pP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AE">
            <w:pPr>
              <w:widowControl w:val="0"/>
              <w:spacing w:line="240" w:lineRule="auto"/>
              <w:rPr>
                <w:rFonts w:ascii="Times New Roman" w:hAnsi="Times New Roman" w:eastAsia="Times New Roman" w:cs="Times New Roman"/>
                <w:sz w:val="24"/>
                <w:szCs w:val="24"/>
              </w:rPr>
            </w:pP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B2">
            <w:pPr>
              <w:widowControl w:val="0"/>
              <w:spacing w:line="240" w:lineRule="auto"/>
              <w:rPr>
                <w:rFonts w:ascii="Times New Roman" w:hAnsi="Times New Roman" w:eastAsia="Times New Roman" w:cs="Times New Roman"/>
                <w:sz w:val="24"/>
                <w:szCs w:val="24"/>
              </w:rPr>
            </w:pPr>
          </w:p>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BA">
            <w:pPr>
              <w:widowControl w:val="0"/>
              <w:spacing w:line="240" w:lineRule="auto"/>
              <w:rPr>
                <w:rFonts w:ascii="Times New Roman" w:hAnsi="Times New Roman" w:eastAsia="Times New Roman" w:cs="Times New Roman"/>
                <w:sz w:val="24"/>
                <w:szCs w:val="24"/>
              </w:rPr>
            </w:pP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C2">
            <w:pPr>
              <w:widowControl w:val="0"/>
              <w:spacing w:line="240" w:lineRule="auto"/>
              <w:rPr>
                <w:rFonts w:ascii="Times New Roman" w:hAnsi="Times New Roman" w:eastAsia="Times New Roman" w:cs="Times New Roman"/>
                <w:sz w:val="24"/>
                <w:szCs w:val="24"/>
              </w:rPr>
            </w:pPr>
          </w:p>
          <w:p w14:paraId="00000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C6">
            <w:pPr>
              <w:widowControl w:val="0"/>
              <w:spacing w:line="240" w:lineRule="auto"/>
              <w:rPr>
                <w:rFonts w:ascii="Times New Roman" w:hAnsi="Times New Roman" w:eastAsia="Times New Roman" w:cs="Times New Roman"/>
                <w:sz w:val="24"/>
                <w:szCs w:val="24"/>
              </w:rPr>
            </w:pPr>
          </w:p>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CE">
            <w:pPr>
              <w:widowControl w:val="0"/>
              <w:spacing w:line="240" w:lineRule="auto"/>
              <w:rPr>
                <w:rFonts w:ascii="Times New Roman" w:hAnsi="Times New Roman" w:eastAsia="Times New Roman" w:cs="Times New Roman"/>
                <w:sz w:val="24"/>
                <w:szCs w:val="24"/>
              </w:rPr>
            </w:pPr>
          </w:p>
          <w:p w14:paraId="000003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D6">
            <w:pPr>
              <w:widowControl w:val="0"/>
              <w:spacing w:line="240" w:lineRule="auto"/>
              <w:rPr>
                <w:rFonts w:ascii="Times New Roman" w:hAnsi="Times New Roman" w:eastAsia="Times New Roman" w:cs="Times New Roman"/>
                <w:sz w:val="24"/>
                <w:szCs w:val="24"/>
              </w:rPr>
            </w:pPr>
          </w:p>
          <w:p w14:paraId="00000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DA">
            <w:pPr>
              <w:widowControl w:val="0"/>
              <w:spacing w:line="240" w:lineRule="auto"/>
              <w:rPr>
                <w:rFonts w:ascii="Times New Roman" w:hAnsi="Times New Roman" w:eastAsia="Times New Roman" w:cs="Times New Roman"/>
                <w:sz w:val="24"/>
                <w:szCs w:val="24"/>
              </w:rPr>
            </w:pPr>
          </w:p>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E2">
            <w:pPr>
              <w:widowControl w:val="0"/>
              <w:spacing w:line="240" w:lineRule="auto"/>
              <w:rPr>
                <w:rFonts w:ascii="Times New Roman" w:hAnsi="Times New Roman" w:eastAsia="Times New Roman" w:cs="Times New Roman"/>
                <w:sz w:val="24"/>
                <w:szCs w:val="24"/>
              </w:rPr>
            </w:pPr>
          </w:p>
          <w:p w14:paraId="000003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EA">
            <w:pPr>
              <w:widowControl w:val="0"/>
              <w:spacing w:line="240" w:lineRule="auto"/>
              <w:rPr>
                <w:rFonts w:ascii="Times New Roman" w:hAnsi="Times New Roman" w:eastAsia="Times New Roman" w:cs="Times New Roman"/>
                <w:sz w:val="24"/>
                <w:szCs w:val="24"/>
              </w:rPr>
            </w:pPr>
          </w:p>
          <w:p w14:paraId="000003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EE">
            <w:pPr>
              <w:widowControl w:val="0"/>
              <w:spacing w:line="240" w:lineRule="auto"/>
              <w:rPr>
                <w:rFonts w:ascii="Times New Roman" w:hAnsi="Times New Roman" w:eastAsia="Times New Roman" w:cs="Times New Roman"/>
                <w:sz w:val="24"/>
                <w:szCs w:val="24"/>
              </w:rPr>
            </w:pPr>
          </w:p>
          <w:p w14:paraId="000003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F6">
            <w:pPr>
              <w:widowControl w:val="0"/>
              <w:spacing w:line="240" w:lineRule="auto"/>
              <w:rPr>
                <w:rFonts w:ascii="Times New Roman" w:hAnsi="Times New Roman" w:eastAsia="Times New Roman" w:cs="Times New Roman"/>
                <w:sz w:val="24"/>
                <w:szCs w:val="24"/>
              </w:rPr>
            </w:pPr>
          </w:p>
          <w:p w14:paraId="000003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r>
      <w:tr w14:paraId="36BA1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A">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Психолог кеңесі.</w:t>
            </w:r>
          </w:p>
          <w:p w14:paraId="000003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Мысалы: "Ересектердің балаларға үлгі көрсетуі, салауатты өмір салтына баулуы".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3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қол саусақ моторикаларын дамытамыз".</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бойында бақылағыш сезімін қалыптастыру".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4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озбыр мінез-құлқының бастаулары".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балалардың жетістігі жайлы айту; апта тақырыбы бойынша сұрақ қою, әңгімелесу.</w:t>
            </w:r>
          </w:p>
        </w:tc>
      </w:tr>
    </w:tbl>
    <w:p w14:paraId="00000403">
      <w:pPr>
        <w:widowControl w:val="0"/>
        <w:spacing w:line="240" w:lineRule="auto"/>
        <w:ind w:left="-425" w:right="-491" w:firstLine="0"/>
        <w:rPr>
          <w:rFonts w:ascii="Times New Roman" w:hAnsi="Times New Roman" w:eastAsia="Times New Roman" w:cs="Times New Roman"/>
          <w:sz w:val="24"/>
          <w:szCs w:val="24"/>
        </w:rPr>
      </w:pPr>
    </w:p>
    <w:p w14:paraId="08E89D50">
      <w:pPr>
        <w:widowControl w:val="0"/>
        <w:spacing w:line="240" w:lineRule="auto"/>
        <w:ind w:left="-425" w:right="-491" w:firstLine="0"/>
        <w:rPr>
          <w:rFonts w:ascii="Times New Roman" w:hAnsi="Times New Roman" w:eastAsia="Times New Roman" w:cs="Times New Roman"/>
          <w:sz w:val="24"/>
          <w:szCs w:val="24"/>
        </w:rPr>
      </w:pPr>
    </w:p>
    <w:p w14:paraId="60FFACC5">
      <w:pPr>
        <w:widowControl w:val="0"/>
        <w:spacing w:line="240" w:lineRule="auto"/>
        <w:ind w:left="-425" w:right="-491" w:firstLine="0"/>
        <w:rPr>
          <w:rFonts w:ascii="Times New Roman" w:hAnsi="Times New Roman" w:eastAsia="Times New Roman" w:cs="Times New Roman"/>
          <w:sz w:val="24"/>
          <w:szCs w:val="24"/>
        </w:rPr>
      </w:pPr>
    </w:p>
    <w:p w14:paraId="7543749D">
      <w:pPr>
        <w:widowControl w:val="0"/>
        <w:spacing w:line="240" w:lineRule="auto"/>
        <w:ind w:left="-425" w:right="-491" w:firstLine="0"/>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b/>
          <w:bCs/>
          <w:sz w:val="28"/>
          <w:szCs w:val="28"/>
          <w:lang w:val="ru-RU"/>
        </w:rPr>
        <w:t xml:space="preserve">Тексерген </w:t>
      </w:r>
      <w:r>
        <w:rPr>
          <w:rFonts w:hint="default" w:ascii="Times New Roman" w:hAnsi="Times New Roman" w:eastAsia="Times New Roman" w:cs="Times New Roman"/>
          <w:b/>
          <w:bCs/>
          <w:sz w:val="28"/>
          <w:szCs w:val="28"/>
          <w:lang w:val="kk-KZ"/>
        </w:rPr>
        <w:t>әдіскер:              Эшанкулова Б.Ю</w:t>
      </w:r>
      <w:bookmarkStart w:id="2" w:name="_GoBack"/>
      <w:bookmarkEnd w:id="2"/>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FD3A4521-899C-4F76-963F-F3FCA9B320C5}"/>
  </w:font>
  <w:font w:name="Courier New">
    <w:panose1 w:val="02070309020205020404"/>
    <w:charset w:val="00"/>
    <w:family w:val="modern"/>
    <w:pitch w:val="default"/>
    <w:sig w:usb0="E0002EFF" w:usb1="C0007843" w:usb2="00000009" w:usb3="00000000" w:csb0="400001FF" w:csb1="FFFF0000"/>
    <w:embedRegular r:id="rId2" w:fontKey="{8A1D7E65-AE14-477A-A441-EF07DB44E8E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388596D9-B794-492A-AE65-CD33315BA835}"/>
  </w:font>
  <w:font w:name="Calibri">
    <w:panose1 w:val="020F0502020204030204"/>
    <w:charset w:val="00"/>
    <w:family w:val="swiss"/>
    <w:pitch w:val="default"/>
    <w:sig w:usb0="E4002EFF" w:usb1="C000247B" w:usb2="00000009" w:usb3="00000000" w:csb0="200001FF" w:csb1="00000000"/>
    <w:embedRegular r:id="rId4" w:fontKey="{D69AD937-3C23-4A27-BCC9-0A1B2A1CC440}"/>
  </w:font>
  <w:font w:name="Arial">
    <w:panose1 w:val="020B0604020202020204"/>
    <w:charset w:val="86"/>
    <w:family w:val="swiss"/>
    <w:pitch w:val="default"/>
    <w:sig w:usb0="E0002EFF" w:usb1="C000785B" w:usb2="00000009" w:usb3="00000000" w:csb0="400001FF" w:csb1="FFFF0000"/>
    <w:embedRegular r:id="rId5" w:fontKey="{5A59DCC7-8814-4E4B-9A39-16056AF1D86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CDE3961"/>
    <w:rsid w:val="384220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22</Pages>
  <Words>1488</Words>
  <Characters>10946</Characters>
  <TotalTime>13</TotalTime>
  <ScaleCrop>false</ScaleCrop>
  <LinksUpToDate>false</LinksUpToDate>
  <CharactersWithSpaces>12257</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2026-03-27T06:44:00Z</dcterms:created>
  <dc:creator>user</dc:creator>
  <cp:lastModifiedBy>user</cp:lastModifiedBy>
  <dcterms:modified xsi:type="dcterms:W3CDTF">2026-06-26T09:14:26Z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A597DB6EE7E64522B9CFB26D0CBA353D_12</vt:lpwstr>
  </property>
  <property fmtid="{D5CDD505-2E9C-101B-9397-08002B2CF9AE}" pid="4" name="KSOTemplateDocerSaveRecord">
    <vt:lpwstr>eyJoZGlkIjoiNDllMzZkOTQxM2UwNmE4NzY1MDBmMTI2MDRjMjc4MmEifQ==</vt:lpwstr>
  </property>
</Properties>
</file>