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53E3" w14:textId="77777777" w:rsidR="005D083B" w:rsidRDefault="00000000" w:rsidP="00F06EB1">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327EBFA" w14:textId="77777777" w:rsidR="005D083B" w:rsidRDefault="00000000" w:rsidP="00F06EB1">
      <w:pPr>
        <w:widowControl w:val="0"/>
        <w:spacing w:line="240" w:lineRule="auto"/>
        <w:ind w:left="-425" w:right="-49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Қошақан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rPr>
        <w:t>27.04 - 30.04.2026ж.</w:t>
      </w:r>
    </w:p>
    <w:p w14:paraId="6D94BEB8" w14:textId="77777777" w:rsidR="005D083B" w:rsidRDefault="00000000" w:rsidP="00F06EB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Тоқтар Шолпан</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5D083B" w14:paraId="39BA70D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E657E12" w14:textId="77777777" w:rsidR="005D083B" w:rsidRDefault="00000000" w:rsidP="00F06EB1">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A261AB"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E898A9A"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97199A"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BDF2E7"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1C461C" w14:textId="77777777" w:rsidR="005D083B" w:rsidRDefault="00000000" w:rsidP="00F06EB1">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D083B" w14:paraId="58EAB41B" w14:textId="77777777">
        <w:trPr>
          <w:trHeight w:val="320"/>
        </w:trPr>
        <w:tc>
          <w:tcPr>
            <w:tcW w:w="1485" w:type="dxa"/>
            <w:tcBorders>
              <w:bottom w:val="single" w:sz="8" w:space="0" w:color="000000"/>
            </w:tcBorders>
            <w:tcMar>
              <w:top w:w="100" w:type="dxa"/>
              <w:left w:w="100" w:type="dxa"/>
              <w:bottom w:w="100" w:type="dxa"/>
              <w:right w:w="100" w:type="dxa"/>
            </w:tcMar>
          </w:tcPr>
          <w:p w14:paraId="4088E68A"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5F011991"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83EBCEC"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9E27D22"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0E73B32"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71D6CFB1"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598887E7"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0C64EC" w14:textId="77777777" w:rsidR="005D083B" w:rsidRDefault="00000000" w:rsidP="00F06E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Күннің көзі ортақ, жақсының сөзі ортақ. (Мақал)</w:t>
            </w:r>
          </w:p>
        </w:tc>
      </w:tr>
      <w:tr w:rsidR="005D083B" w14:paraId="67DCE3B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5D27E6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4865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F70738A" w14:textId="77777777" w:rsidR="005D083B" w:rsidRDefault="005D083B" w:rsidP="00F06EB1">
            <w:pPr>
              <w:widowControl w:val="0"/>
              <w:spacing w:line="240" w:lineRule="auto"/>
              <w:rPr>
                <w:rFonts w:ascii="Times New Roman" w:eastAsia="Times New Roman" w:hAnsi="Times New Roman" w:cs="Times New Roman"/>
                <w:sz w:val="24"/>
                <w:szCs w:val="24"/>
              </w:rPr>
            </w:pPr>
          </w:p>
          <w:p w14:paraId="680D2D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C9C51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F652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BB5E4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1C0197D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042B80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13DB73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F33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1C1EA5B" w14:textId="77777777" w:rsidR="005D083B" w:rsidRDefault="005D083B" w:rsidP="00F06EB1">
            <w:pPr>
              <w:widowControl w:val="0"/>
              <w:spacing w:line="240" w:lineRule="auto"/>
              <w:rPr>
                <w:rFonts w:ascii="Times New Roman" w:eastAsia="Times New Roman" w:hAnsi="Times New Roman" w:cs="Times New Roman"/>
                <w:sz w:val="24"/>
                <w:szCs w:val="24"/>
              </w:rPr>
            </w:pPr>
          </w:p>
          <w:p w14:paraId="67488F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5BA12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E603B1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3CC743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36E0DC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7012A0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1593AF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5DB332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6CF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AB5F8FF" w14:textId="77777777" w:rsidR="005D083B" w:rsidRDefault="005D083B" w:rsidP="00F06EB1">
            <w:pPr>
              <w:widowControl w:val="0"/>
              <w:spacing w:line="240" w:lineRule="auto"/>
              <w:rPr>
                <w:rFonts w:ascii="Times New Roman" w:eastAsia="Times New Roman" w:hAnsi="Times New Roman" w:cs="Times New Roman"/>
                <w:sz w:val="24"/>
                <w:szCs w:val="24"/>
              </w:rPr>
            </w:pPr>
          </w:p>
          <w:p w14:paraId="721E31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B5F72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7B273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44061E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39C8A5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618EF5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79C63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EB62405" w14:textId="77777777" w:rsidR="005D083B" w:rsidRDefault="005D083B" w:rsidP="00F06EB1">
            <w:pPr>
              <w:widowControl w:val="0"/>
              <w:spacing w:line="240" w:lineRule="auto"/>
              <w:rPr>
                <w:rFonts w:ascii="Times New Roman" w:eastAsia="Times New Roman" w:hAnsi="Times New Roman" w:cs="Times New Roman"/>
                <w:sz w:val="24"/>
                <w:szCs w:val="24"/>
              </w:rPr>
            </w:pPr>
          </w:p>
          <w:p w14:paraId="7C9086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F91DA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97FAA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B996DA"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7A28390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18B800"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6F57ADA4"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11AD5E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FCBF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"Тері гигиенасының маңыздылығы".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5CE12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37B7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817AC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жағдайында мереке күндері баланың күн тәртібі мен тамақтану режимін сақтаудың маңыздылығы туралы әңгімелесулер.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4F9C34"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90256A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219078"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46B04966"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3FCA6FE" w14:textId="77777777" w:rsidR="005D083B" w:rsidRDefault="005D083B" w:rsidP="00F06EB1">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F4F6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0B67A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737868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493F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w:t>
            </w:r>
            <w:r>
              <w:rPr>
                <w:rFonts w:ascii="Times New Roman" w:eastAsia="Times New Roman" w:hAnsi="Times New Roman" w:cs="Times New Roman"/>
                <w:sz w:val="24"/>
                <w:szCs w:val="24"/>
              </w:rPr>
              <w:lastRenderedPageBreak/>
              <w:t>өздігінен құюды қадағалау, мақтау. Сөздік қорын еңбек әрекетін (жуу, суару, құю) білдіретін етістіктермен байыту.</w:t>
            </w:r>
          </w:p>
          <w:p w14:paraId="2E031927" w14:textId="77777777" w:rsidR="005D083B" w:rsidRDefault="005D083B" w:rsidP="00F06EB1">
            <w:pPr>
              <w:widowControl w:val="0"/>
              <w:spacing w:line="240" w:lineRule="auto"/>
              <w:rPr>
                <w:rFonts w:ascii="Times New Roman" w:eastAsia="Times New Roman" w:hAnsi="Times New Roman" w:cs="Times New Roman"/>
                <w:sz w:val="24"/>
                <w:szCs w:val="24"/>
              </w:rPr>
            </w:pPr>
          </w:p>
          <w:p w14:paraId="47E8B68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45AF05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668047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6243C207" w14:textId="77777777" w:rsidR="005D083B" w:rsidRDefault="005D083B" w:rsidP="00F06EB1">
            <w:pPr>
              <w:widowControl w:val="0"/>
              <w:spacing w:line="240" w:lineRule="auto"/>
              <w:rPr>
                <w:rFonts w:ascii="Times New Roman" w:eastAsia="Times New Roman" w:hAnsi="Times New Roman" w:cs="Times New Roman"/>
                <w:sz w:val="24"/>
                <w:szCs w:val="24"/>
              </w:rPr>
            </w:pPr>
          </w:p>
          <w:p w14:paraId="5C7780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Үй жануарлары</w:t>
            </w:r>
          </w:p>
          <w:p w14:paraId="6F7C2A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974F5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w:t>
            </w:r>
            <w:r>
              <w:rPr>
                <w:rFonts w:ascii="Times New Roman" w:eastAsia="Times New Roman" w:hAnsi="Times New Roman" w:cs="Times New Roman"/>
                <w:sz w:val="24"/>
                <w:szCs w:val="24"/>
              </w:rPr>
              <w:lastRenderedPageBreak/>
              <w:t>Суреттердің мазмұны бойынша қойылған сұрақтарға жауап беруді дамыту. Балалардың сөздік қорын үй жануарлары мен олардың төлдерінің атауларын білдіретін зат есімдермен байыту. Қоршаған әлемге қызығушылықты арттыру.</w:t>
            </w:r>
          </w:p>
          <w:p w14:paraId="66F9838F"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390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5EE961F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A5FA3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21092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50C5EF3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5477FE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 үстіңгі түсті алып,</w:t>
            </w:r>
          </w:p>
          <w:p w14:paraId="1A6207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C8F4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14A87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033D40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FEC93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11EE0A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7421D661" w14:textId="77777777" w:rsidR="005D083B" w:rsidRDefault="005D083B" w:rsidP="00F06EB1">
            <w:pPr>
              <w:widowControl w:val="0"/>
              <w:spacing w:line="240" w:lineRule="auto"/>
              <w:rPr>
                <w:rFonts w:ascii="Times New Roman" w:eastAsia="Times New Roman" w:hAnsi="Times New Roman" w:cs="Times New Roman"/>
                <w:sz w:val="24"/>
                <w:szCs w:val="24"/>
              </w:rPr>
            </w:pPr>
          </w:p>
          <w:p w14:paraId="512A3B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14:paraId="5C2661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76E47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6CBE5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5C37C1E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14:paraId="621689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баладан қандай пішіндерді қолданғанын сұрастыра алады.</w:t>
            </w:r>
          </w:p>
          <w:p w14:paraId="15AC3B4B"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6B5B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309D556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E14C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443F767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51B018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6BA246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4B7F285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683BF11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5E9DDF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Ұйқың келсе, бөлейін,</w:t>
            </w:r>
          </w:p>
          <w:p w14:paraId="698F00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2E0C4E9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292EBF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6466A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03C239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4D353A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E14F9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14:paraId="55C579A7" w14:textId="77777777" w:rsidR="005D083B" w:rsidRDefault="005D083B" w:rsidP="00F06EB1">
            <w:pPr>
              <w:widowControl w:val="0"/>
              <w:spacing w:line="240" w:lineRule="auto"/>
              <w:rPr>
                <w:rFonts w:ascii="Times New Roman" w:eastAsia="Times New Roman" w:hAnsi="Times New Roman" w:cs="Times New Roman"/>
                <w:sz w:val="24"/>
                <w:szCs w:val="24"/>
              </w:rPr>
            </w:pPr>
          </w:p>
          <w:p w14:paraId="13D8D31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14:paraId="0027B2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DE5ED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48D2F0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5F670E6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14:paraId="0F9FE8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кеңістікте бағдарлау дағдыларын бекіту; ересектің сөзін түсінуін жетілдіру; </w:t>
            </w:r>
            <w:r>
              <w:rPr>
                <w:rFonts w:ascii="Times New Roman" w:eastAsia="Times New Roman" w:hAnsi="Times New Roman" w:cs="Times New Roman"/>
                <w:sz w:val="24"/>
                <w:szCs w:val="24"/>
              </w:rPr>
              <w:lastRenderedPageBreak/>
              <w:t>сөздік қорын кеңейту.</w:t>
            </w:r>
          </w:p>
          <w:p w14:paraId="04AA0581" w14:textId="77777777" w:rsidR="005D083B" w:rsidRDefault="005D083B" w:rsidP="00F06EB1">
            <w:pPr>
              <w:widowControl w:val="0"/>
              <w:spacing w:line="240" w:lineRule="auto"/>
              <w:rPr>
                <w:rFonts w:ascii="Times New Roman" w:eastAsia="Times New Roman" w:hAnsi="Times New Roman" w:cs="Times New Roman"/>
                <w:sz w:val="24"/>
                <w:szCs w:val="24"/>
              </w:rPr>
            </w:pPr>
          </w:p>
          <w:p w14:paraId="09A1DE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сал" дамытушы ойыны.</w:t>
            </w:r>
          </w:p>
          <w:p w14:paraId="21F066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1EA109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22E6A1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04C701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14:paraId="617F65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14:paraId="6F6A7D2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6350D6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14:paraId="2F4F49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14:paraId="0FBCF71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14:paraId="5F5F92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Төңкердің де табағын,</w:t>
            </w:r>
          </w:p>
          <w:p w14:paraId="708DE3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14:paraId="0E6953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79A3948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14:paraId="1386D0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14:paraId="360B9BB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61FC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80F2B28" w14:textId="77777777" w:rsidR="005D083B" w:rsidRDefault="005D083B" w:rsidP="00F06EB1">
            <w:pPr>
              <w:widowControl w:val="0"/>
              <w:spacing w:line="240" w:lineRule="auto"/>
              <w:rPr>
                <w:rFonts w:ascii="Times New Roman" w:eastAsia="Times New Roman" w:hAnsi="Times New Roman" w:cs="Times New Roman"/>
                <w:sz w:val="24"/>
                <w:szCs w:val="24"/>
              </w:rPr>
            </w:pPr>
          </w:p>
          <w:p w14:paraId="68F76C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7079C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79FB056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E0C0A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w:t>
            </w:r>
            <w:r>
              <w:rPr>
                <w:rFonts w:ascii="Times New Roman" w:eastAsia="Times New Roman" w:hAnsi="Times New Roman" w:cs="Times New Roman"/>
                <w:sz w:val="24"/>
                <w:szCs w:val="24"/>
              </w:rPr>
              <w:lastRenderedPageBreak/>
              <w:t>көмектесу ниетін қолдау. Қасықтарды табақшаның жанына салуды, майлық салғышты үстел ортасына қоюды үйрету. Кейбір ыдыс-аяқты атауға үйрету.</w:t>
            </w:r>
          </w:p>
          <w:p w14:paraId="1F0C0855" w14:textId="77777777" w:rsidR="005D083B" w:rsidRDefault="005D083B" w:rsidP="00F06EB1">
            <w:pPr>
              <w:widowControl w:val="0"/>
              <w:spacing w:line="240" w:lineRule="auto"/>
              <w:rPr>
                <w:rFonts w:ascii="Times New Roman" w:eastAsia="Times New Roman" w:hAnsi="Times New Roman" w:cs="Times New Roman"/>
                <w:sz w:val="24"/>
                <w:szCs w:val="24"/>
              </w:rPr>
            </w:pPr>
          </w:p>
          <w:p w14:paraId="2BA85D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751304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58FD1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29780AF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14:paraId="7D496B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14:paraId="04B8F7D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14:paraId="47094D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14:paraId="4AEFD3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14:paraId="6D97ED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Мына бауырыммен</w:t>
            </w:r>
          </w:p>
          <w:p w14:paraId="7875E8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14:paraId="5E5CA3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14:paraId="22F7E4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14:paraId="1B0894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14:paraId="3341353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14:paraId="67A285E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0F78E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40FF1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42B21C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p w14:paraId="460C186C" w14:textId="77777777" w:rsidR="005D083B" w:rsidRDefault="005D083B" w:rsidP="00F06EB1">
            <w:pPr>
              <w:widowControl w:val="0"/>
              <w:spacing w:line="240" w:lineRule="auto"/>
              <w:rPr>
                <w:rFonts w:ascii="Times New Roman" w:eastAsia="Times New Roman" w:hAnsi="Times New Roman" w:cs="Times New Roman"/>
                <w:sz w:val="24"/>
                <w:szCs w:val="24"/>
              </w:rPr>
            </w:pPr>
          </w:p>
          <w:p w14:paraId="5911B1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16DE61F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14:paraId="6C60CA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https://youtu.be/3FbxhGZ</w:t>
            </w:r>
            <w:r>
              <w:rPr>
                <w:rFonts w:ascii="Times New Roman" w:eastAsia="Times New Roman" w:hAnsi="Times New Roman" w:cs="Times New Roman"/>
                <w:sz w:val="24"/>
                <w:szCs w:val="24"/>
              </w:rPr>
              <w:lastRenderedPageBreak/>
              <w:t>zblI</w:t>
            </w:r>
          </w:p>
          <w:p w14:paraId="5835EF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35F4F0"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0D64038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C433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FC14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FB11A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7856F1F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3A8D97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64FAE7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088411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4DAAC4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5."Қайырлы таң дейді </w:t>
            </w:r>
            <w:r>
              <w:rPr>
                <w:rFonts w:ascii="Times New Roman" w:eastAsia="Times New Roman" w:hAnsi="Times New Roman" w:cs="Times New Roman"/>
                <w:sz w:val="24"/>
                <w:szCs w:val="24"/>
              </w:rPr>
              <w:lastRenderedPageBreak/>
              <w:t>менің денем де!" – деп, денесін қозғайды (3-4 рет қайталау);</w:t>
            </w:r>
          </w:p>
          <w:p w14:paraId="2B2E23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24147D6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11BB01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E3F036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2723D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63BC31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45B0FE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322EDF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4B4D4C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6F7194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734987C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EB65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F98B8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0EC9A5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1FE9E0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6A57B4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41C585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5193D4D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2F58F1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0230F5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B4E97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010CD66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48922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7BF1EB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0AF7896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555F00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389C23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5912890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371FCD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0F05F2"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4663DCAB"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0E76FF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BF131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124D75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40A2EA7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450A1EC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304B13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4B466D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67F469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268BC09B" w14:textId="77777777" w:rsidR="005D083B" w:rsidRDefault="005D083B" w:rsidP="00F06EB1">
            <w:pPr>
              <w:widowControl w:val="0"/>
              <w:spacing w:line="240" w:lineRule="auto"/>
              <w:rPr>
                <w:rFonts w:ascii="Times New Roman" w:eastAsia="Times New Roman" w:hAnsi="Times New Roman" w:cs="Times New Roman"/>
                <w:sz w:val="24"/>
                <w:szCs w:val="24"/>
              </w:rPr>
            </w:pPr>
          </w:p>
          <w:p w14:paraId="5A68B9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EA8D5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2E0529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170E78C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213BD2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0F0602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Сөйлемей іш тамақты,</w:t>
            </w:r>
          </w:p>
          <w:p w14:paraId="748FA9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5D083B" w14:paraId="6750EBAF"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01561C5"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4F546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"Бейбіт" - Қазен Әбуғазы (орындаған Мұрат Абылғазин) https://kitap.kz/music/2/murat-abugazynyng-oryndauyndagy-kuyler</w:t>
            </w:r>
          </w:p>
          <w:p w14:paraId="740B0F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"Неге адамды құрметтеу керек?" Мақсаты: қоршаған адамдарға құрметтеуге үйрету; өзгені, сөзін бөлмей, тыңдай білудің маңызын түсіндіру; ізгі ниет, құрметті білдіру жаттығуын ұйымдастыру.</w:t>
            </w:r>
          </w:p>
        </w:tc>
      </w:tr>
      <w:tr w:rsidR="005D083B" w14:paraId="756DBC6E"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66E927C" w14:textId="77777777" w:rsidR="005D083B" w:rsidRDefault="005D083B" w:rsidP="00F06EB1">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F666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59D3AD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28AC5E8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w:t>
            </w:r>
            <w:r>
              <w:rPr>
                <w:rFonts w:ascii="Times New Roman" w:eastAsia="Times New Roman" w:hAnsi="Times New Roman" w:cs="Times New Roman"/>
                <w:sz w:val="24"/>
                <w:szCs w:val="24"/>
              </w:rPr>
              <w:lastRenderedPageBreak/>
              <w:t>көңіл-күйін (қуану, күлу, ренжу), адамдардың қарым-қатынасын (құшақтау, көмектесу) білдіретін етістіктермен байыту.</w:t>
            </w:r>
          </w:p>
          <w:p w14:paraId="77B34F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қане, күлейік,</w:t>
            </w:r>
          </w:p>
          <w:p w14:paraId="34EBFE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14:paraId="5CA1E6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14:paraId="4A2718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E1075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4BE40E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70429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45AEB72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5AB5B4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07D3CD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638C63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1BE47AD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274937B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3EEC18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83A46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0F4667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B04E9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14:paraId="26811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418C08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14:paraId="341D82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14:paraId="6B1361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6182D7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739719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06C681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0860216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6AEED2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6700D23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58CB2A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w:t>
            </w:r>
          </w:p>
          <w:p w14:paraId="21ADF5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9A950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F7DBAA2"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5FFAB12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DE2B12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B34CA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58FBB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машина".</w:t>
            </w:r>
          </w:p>
          <w:p w14:paraId="4615C6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бір-біріне қарама-қарсы отырып, домалата білуге үйрету; допты қақпаға дәл домалату техникасына дағдыландыру; допты домалату жаттығуы арқылы қол, саусақ бұлшық еттерін жетілдіру.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w:t>
            </w:r>
            <w:r>
              <w:rPr>
                <w:rFonts w:ascii="Times New Roman" w:eastAsia="Times New Roman" w:hAnsi="Times New Roman" w:cs="Times New Roman"/>
                <w:sz w:val="24"/>
                <w:szCs w:val="24"/>
              </w:rPr>
              <w:lastRenderedPageBreak/>
              <w:t>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6058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2737DF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258A44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ән айтуға, қарапайым би қимылдарын орындауға баулу. Балаларды әнді тыңдай отырып, сипаты мен сөздік мағынасын түсіне білуге үйрету. Баяу және көтеріңкі дыбыстарды ажыратуға баулу. Ән айту дағдыларын, әуенді интонациямен және ырғақты дұрыс жеткізуді жетілдіру. Музыканың сүйемелдеуімен жүру </w:t>
            </w:r>
            <w:r>
              <w:rPr>
                <w:rFonts w:ascii="Times New Roman" w:eastAsia="Times New Roman" w:hAnsi="Times New Roman" w:cs="Times New Roman"/>
                <w:sz w:val="24"/>
                <w:szCs w:val="24"/>
              </w:rPr>
              <w:lastRenderedPageBreak/>
              <w:t>және жүгіру дағдыларын қалыптастыру; қарапайым би қимылдарын орындау; музыкалық ойындарда музыканың сипатына сәйкес кейіпкерлердің қимылдарын еркін жасауға дағдыландыру.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832F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7C082E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дәлдейміз".</w:t>
            </w:r>
          </w:p>
          <w:p w14:paraId="2F6ACB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допты домалату техникаларын жетілдіру; көлік туралы білімдерін толықтыра отырып, көліктердің дыбыстарын ажыратуға үйрету; дене жаттығуларына қызығушылықтарын ояту.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w:t>
            </w:r>
            <w:r>
              <w:rPr>
                <w:rFonts w:ascii="Times New Roman" w:eastAsia="Times New Roman" w:hAnsi="Times New Roman" w:cs="Times New Roman"/>
                <w:sz w:val="24"/>
                <w:szCs w:val="24"/>
              </w:rPr>
              <w:lastRenderedPageBreak/>
              <w:t>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F0385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51BDA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14:paraId="08A933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 Жалпы дамытушы жаттығуларды педагогтің соңынан қайталату, балалардың денсаулығын нығайту. Негізгі қимыл түрлерін орындау сапасын </w:t>
            </w:r>
            <w:r>
              <w:rPr>
                <w:rFonts w:ascii="Times New Roman" w:eastAsia="Times New Roman" w:hAnsi="Times New Roman" w:cs="Times New Roman"/>
                <w:sz w:val="24"/>
                <w:szCs w:val="24"/>
              </w:rPr>
              <w:lastRenderedPageBreak/>
              <w:t>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1ED5BE"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74145AC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6B7B9D" w14:textId="77777777" w:rsidR="005D083B" w:rsidRDefault="005D083B" w:rsidP="00F06EB1">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720A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7031F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14:paraId="0DE0C7D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5F5B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7C58234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14:paraId="5C4DD0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3D09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30A99E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"Әуедегі шарлар".</w:t>
            </w:r>
          </w:p>
          <w:p w14:paraId="763153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53F9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79A5B3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w:t>
            </w:r>
          </w:p>
          <w:p w14:paraId="64DABD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9B04CF"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867CF8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EA8A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E2BC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D083B" w14:paraId="738A6F4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9230C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6568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D736B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3FEFF4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D083B" w14:paraId="662E951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DB0B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5D7C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тазалаушының еңбегін бақылау.</w:t>
            </w:r>
          </w:p>
          <w:p w14:paraId="337CCD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DBF3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w:t>
            </w:r>
            <w:r>
              <w:rPr>
                <w:rFonts w:ascii="Times New Roman" w:eastAsia="Times New Roman" w:hAnsi="Times New Roman" w:cs="Times New Roman"/>
                <w:sz w:val="24"/>
                <w:szCs w:val="24"/>
              </w:rPr>
              <w:lastRenderedPageBreak/>
              <w:t>түсінуге, қарапайым сұрақтарға (Не? Не істейді?) жауап беруге үйрету. Ересектерге көмектесу ниетін қолдау.</w:t>
            </w:r>
          </w:p>
          <w:p w14:paraId="72243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730914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3E59B5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1286BE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56559C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2D59F2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6EB0E3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13088E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4A469AD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11AF5000"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9CC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52E426E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5B55D2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69C2CCCC" w14:textId="77777777" w:rsidR="005D083B" w:rsidRDefault="005D083B" w:rsidP="00F06EB1">
            <w:pPr>
              <w:widowControl w:val="0"/>
              <w:spacing w:line="240" w:lineRule="auto"/>
              <w:rPr>
                <w:rFonts w:ascii="Times New Roman" w:eastAsia="Times New Roman" w:hAnsi="Times New Roman" w:cs="Times New Roman"/>
                <w:sz w:val="24"/>
                <w:szCs w:val="24"/>
              </w:rPr>
            </w:pPr>
          </w:p>
          <w:p w14:paraId="71379A1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w:t>
            </w:r>
          </w:p>
          <w:p w14:paraId="7D1EE7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5A9CB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7DE58C7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суретімен </w:t>
            </w:r>
            <w:r>
              <w:rPr>
                <w:rFonts w:ascii="Times New Roman" w:eastAsia="Times New Roman" w:hAnsi="Times New Roman" w:cs="Times New Roman"/>
                <w:sz w:val="24"/>
                <w:szCs w:val="24"/>
              </w:rPr>
              <w:lastRenderedPageBreak/>
              <w:t>қалташаларды үлестіреді.</w:t>
            </w:r>
          </w:p>
          <w:p w14:paraId="6A4B884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14:paraId="6EB6EE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14:paraId="7AE374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14:paraId="02F174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3FD2A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14:paraId="22526B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4F032E0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14:paraId="480932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14:paraId="23E7D3C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14:paraId="0FB4673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14:paraId="16E86E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6DDEC744" w14:textId="77777777" w:rsidR="005D083B" w:rsidRDefault="005D083B" w:rsidP="00F06EB1">
            <w:pPr>
              <w:widowControl w:val="0"/>
              <w:spacing w:line="240" w:lineRule="auto"/>
              <w:rPr>
                <w:rFonts w:ascii="Times New Roman" w:eastAsia="Times New Roman" w:hAnsi="Times New Roman" w:cs="Times New Roman"/>
                <w:sz w:val="24"/>
                <w:szCs w:val="24"/>
              </w:rPr>
            </w:pPr>
          </w:p>
          <w:p w14:paraId="168F61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15A052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83EE6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w:t>
            </w:r>
            <w:r>
              <w:rPr>
                <w:rFonts w:ascii="Times New Roman" w:eastAsia="Times New Roman" w:hAnsi="Times New Roman" w:cs="Times New Roman"/>
                <w:sz w:val="24"/>
                <w:szCs w:val="24"/>
              </w:rPr>
              <w:lastRenderedPageBreak/>
              <w:t>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5A5DEFF6" w14:textId="77777777" w:rsidR="005D083B" w:rsidRDefault="005D083B" w:rsidP="00F06EB1">
            <w:pPr>
              <w:widowControl w:val="0"/>
              <w:spacing w:line="240" w:lineRule="auto"/>
              <w:rPr>
                <w:rFonts w:ascii="Times New Roman" w:eastAsia="Times New Roman" w:hAnsi="Times New Roman" w:cs="Times New Roman"/>
                <w:sz w:val="24"/>
                <w:szCs w:val="24"/>
              </w:rPr>
            </w:pPr>
          </w:p>
          <w:p w14:paraId="60CB849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7AAA4E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2972B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73D79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Көлеңкені бақылау.</w:t>
            </w:r>
          </w:p>
          <w:p w14:paraId="73221E1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E9EDB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6F5256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алдарындағы жерге, көлеңкеге қарауды ұсынады, қимылдарды қайталап, көлеңкенің қимылына көңіл </w:t>
            </w:r>
            <w:r>
              <w:rPr>
                <w:rFonts w:ascii="Times New Roman" w:eastAsia="Times New Roman" w:hAnsi="Times New Roman" w:cs="Times New Roman"/>
                <w:sz w:val="24"/>
                <w:szCs w:val="24"/>
              </w:rPr>
              <w:lastRenderedPageBreak/>
              <w:t>аударады.</w:t>
            </w:r>
          </w:p>
          <w:p w14:paraId="44C4F4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14:paraId="52DC25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14:paraId="62A40E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14:paraId="4AC4B8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14:paraId="77F7FF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14:paraId="00030E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14:paraId="1054B2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C5CD997" w14:textId="77777777" w:rsidR="005D083B" w:rsidRDefault="005D083B" w:rsidP="00F06EB1">
            <w:pPr>
              <w:widowControl w:val="0"/>
              <w:spacing w:line="240" w:lineRule="auto"/>
              <w:rPr>
                <w:rFonts w:ascii="Times New Roman" w:eastAsia="Times New Roman" w:hAnsi="Times New Roman" w:cs="Times New Roman"/>
                <w:sz w:val="24"/>
                <w:szCs w:val="24"/>
              </w:rPr>
            </w:pPr>
          </w:p>
          <w:p w14:paraId="3114391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6FDF88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D7DD3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F2B64FC" w14:textId="77777777" w:rsidR="005D083B" w:rsidRDefault="005D083B" w:rsidP="00F06EB1">
            <w:pPr>
              <w:widowControl w:val="0"/>
              <w:spacing w:line="240" w:lineRule="auto"/>
              <w:rPr>
                <w:rFonts w:ascii="Times New Roman" w:eastAsia="Times New Roman" w:hAnsi="Times New Roman" w:cs="Times New Roman"/>
                <w:sz w:val="24"/>
                <w:szCs w:val="24"/>
              </w:rPr>
            </w:pPr>
          </w:p>
          <w:p w14:paraId="0ECDC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0762BD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205B4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14:paraId="5FD9389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2B5C68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1319FF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677E07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6901892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7AF750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7CC69CA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A7460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0DA4F50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58811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w:t>
            </w:r>
            <w:r>
              <w:rPr>
                <w:rFonts w:ascii="Times New Roman" w:eastAsia="Times New Roman" w:hAnsi="Times New Roman" w:cs="Times New Roman"/>
                <w:sz w:val="24"/>
                <w:szCs w:val="24"/>
              </w:rPr>
              <w:lastRenderedPageBreak/>
              <w:t>қабілеттерін дамыту. Жүгіруде бір-біріне соғылмауды қадағалау.</w:t>
            </w:r>
          </w:p>
          <w:p w14:paraId="3A5DBC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3920F6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408CABBD" w14:textId="77777777" w:rsidR="005D083B" w:rsidRDefault="005D083B" w:rsidP="00F06EB1">
            <w:pPr>
              <w:widowControl w:val="0"/>
              <w:spacing w:line="240" w:lineRule="auto"/>
              <w:rPr>
                <w:rFonts w:ascii="Times New Roman" w:eastAsia="Times New Roman" w:hAnsi="Times New Roman" w:cs="Times New Roman"/>
                <w:sz w:val="24"/>
                <w:szCs w:val="24"/>
              </w:rPr>
            </w:pPr>
          </w:p>
          <w:p w14:paraId="6FA549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32EF637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C6AE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75103E47"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3218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BF28A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2C659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w:t>
            </w:r>
            <w:r>
              <w:rPr>
                <w:rFonts w:ascii="Times New Roman" w:eastAsia="Times New Roman" w:hAnsi="Times New Roman" w:cs="Times New Roman"/>
                <w:sz w:val="24"/>
                <w:szCs w:val="24"/>
              </w:rPr>
              <w:lastRenderedPageBreak/>
              <w:t>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7341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w:t>
            </w:r>
          </w:p>
          <w:p w14:paraId="369AB0F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835A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w:t>
            </w:r>
            <w:r>
              <w:rPr>
                <w:rFonts w:ascii="Times New Roman" w:eastAsia="Times New Roman" w:hAnsi="Times New Roman" w:cs="Times New Roman"/>
                <w:sz w:val="24"/>
                <w:szCs w:val="24"/>
              </w:rPr>
              <w:lastRenderedPageBreak/>
              <w:t>сұрақтарға (Не? Не істейді?) жауап беруге үйрету.</w:t>
            </w:r>
          </w:p>
          <w:p w14:paraId="353E71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37A20E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5F0058D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2B5C07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049C18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7364CE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7D61422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17350A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68F2BCB5" w14:textId="77777777" w:rsidR="005D083B" w:rsidRDefault="005D083B" w:rsidP="00F06EB1">
            <w:pPr>
              <w:widowControl w:val="0"/>
              <w:spacing w:line="240" w:lineRule="auto"/>
              <w:rPr>
                <w:rFonts w:ascii="Times New Roman" w:eastAsia="Times New Roman" w:hAnsi="Times New Roman" w:cs="Times New Roman"/>
                <w:sz w:val="24"/>
                <w:szCs w:val="24"/>
              </w:rPr>
            </w:pPr>
          </w:p>
          <w:p w14:paraId="433E6C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4CC9074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7296E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Қауіпсіз әрекет етуді қадағалау. Жағымды эмоцияларды дамыту.</w:t>
            </w:r>
          </w:p>
          <w:p w14:paraId="6B90AFFE" w14:textId="77777777" w:rsidR="005D083B" w:rsidRDefault="005D083B" w:rsidP="00F06EB1">
            <w:pPr>
              <w:widowControl w:val="0"/>
              <w:spacing w:line="240" w:lineRule="auto"/>
              <w:rPr>
                <w:rFonts w:ascii="Times New Roman" w:eastAsia="Times New Roman" w:hAnsi="Times New Roman" w:cs="Times New Roman"/>
                <w:sz w:val="24"/>
                <w:szCs w:val="24"/>
              </w:rPr>
            </w:pPr>
          </w:p>
          <w:p w14:paraId="28BC8A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64269B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2FA3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169B7E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663FB3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34CE97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7495B2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2DE081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рульді ұстап, автомобильді көрсетеді, алаңда шоқайып </w:t>
            </w:r>
            <w:r>
              <w:rPr>
                <w:rFonts w:ascii="Times New Roman" w:eastAsia="Times New Roman" w:hAnsi="Times New Roman" w:cs="Times New Roman"/>
                <w:sz w:val="24"/>
                <w:szCs w:val="24"/>
              </w:rPr>
              <w:lastRenderedPageBreak/>
              <w:t>отырған балаларға қарай жылжиды.</w:t>
            </w:r>
          </w:p>
          <w:p w14:paraId="18C28A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14:paraId="7A4B7A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3C9FC5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587022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60F76DE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0F3F1D8B" w14:textId="77777777" w:rsidR="005D083B" w:rsidRDefault="005D083B" w:rsidP="00F06EB1">
            <w:pPr>
              <w:widowControl w:val="0"/>
              <w:spacing w:line="240" w:lineRule="auto"/>
              <w:rPr>
                <w:rFonts w:ascii="Times New Roman" w:eastAsia="Times New Roman" w:hAnsi="Times New Roman" w:cs="Times New Roman"/>
                <w:sz w:val="24"/>
                <w:szCs w:val="24"/>
              </w:rPr>
            </w:pPr>
          </w:p>
          <w:p w14:paraId="035D17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256C461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CA2D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78353B51" w14:textId="77777777" w:rsidR="005D083B" w:rsidRDefault="005D083B" w:rsidP="00F06EB1">
            <w:pPr>
              <w:widowControl w:val="0"/>
              <w:spacing w:line="240" w:lineRule="auto"/>
              <w:rPr>
                <w:rFonts w:ascii="Times New Roman" w:eastAsia="Times New Roman" w:hAnsi="Times New Roman" w:cs="Times New Roman"/>
                <w:sz w:val="24"/>
                <w:szCs w:val="24"/>
              </w:rPr>
            </w:pPr>
          </w:p>
          <w:p w14:paraId="2D3196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625FD5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9ACE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7B013AAD" w14:textId="77777777" w:rsidR="005D083B" w:rsidRDefault="005D083B" w:rsidP="00F06EB1">
            <w:pPr>
              <w:widowControl w:val="0"/>
              <w:spacing w:line="240" w:lineRule="auto"/>
              <w:rPr>
                <w:rFonts w:ascii="Times New Roman" w:eastAsia="Times New Roman" w:hAnsi="Times New Roman" w:cs="Times New Roman"/>
                <w:sz w:val="24"/>
                <w:szCs w:val="24"/>
              </w:rPr>
            </w:pPr>
          </w:p>
          <w:p w14:paraId="7935043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01EFBE7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56AF1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C3DCB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"Табиғаттағы, серуендегі қауіпсіздік ережелері</w:t>
            </w:r>
          </w:p>
          <w:p w14:paraId="3EF750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DE711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60A51E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табиғат пен табиғат құбылыстарына қызығушылықтарын қалыптастыру. Өсімдік </w:t>
            </w:r>
            <w:r>
              <w:rPr>
                <w:rFonts w:ascii="Times New Roman" w:eastAsia="Times New Roman" w:hAnsi="Times New Roman" w:cs="Times New Roman"/>
                <w:sz w:val="24"/>
                <w:szCs w:val="24"/>
              </w:rPr>
              <w:lastRenderedPageBreak/>
              <w:t>және жануарлар әлемі туралы бастапқы түсініктерді қалыптастыруды жалғастыру.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Жолдардағы қауіпсіздіктің қарапайым ережелерін қайталау.</w:t>
            </w:r>
          </w:p>
          <w:p w14:paraId="39A22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ақылды баламыз,</w:t>
            </w:r>
          </w:p>
          <w:p w14:paraId="1D181A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аулаға шығамыз,</w:t>
            </w:r>
          </w:p>
          <w:p w14:paraId="40AD9C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Қуаласып жүгірсек те,</w:t>
            </w:r>
          </w:p>
          <w:p w14:paraId="5F4790C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Мұқиятты боламыз.</w:t>
            </w:r>
          </w:p>
          <w:p w14:paraId="578B2DFD" w14:textId="77777777" w:rsidR="005D083B" w:rsidRDefault="005D083B" w:rsidP="00F06EB1">
            <w:pPr>
              <w:widowControl w:val="0"/>
              <w:spacing w:line="240" w:lineRule="auto"/>
              <w:rPr>
                <w:rFonts w:ascii="Times New Roman" w:eastAsia="Times New Roman" w:hAnsi="Times New Roman" w:cs="Times New Roman"/>
                <w:sz w:val="24"/>
                <w:szCs w:val="24"/>
              </w:rPr>
            </w:pPr>
          </w:p>
          <w:p w14:paraId="117026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Тату-тәтті ойнаймыз,</w:t>
            </w:r>
          </w:p>
          <w:p w14:paraId="167313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 термей, шашпаймыз,</w:t>
            </w:r>
          </w:p>
          <w:p w14:paraId="57B693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заңдарын,</w:t>
            </w:r>
          </w:p>
          <w:p w14:paraId="1256F4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Әрине, орындаймыз. (Д. Ахметова)</w:t>
            </w:r>
          </w:p>
          <w:p w14:paraId="2CF63093" w14:textId="77777777" w:rsidR="005D083B" w:rsidRDefault="005D083B" w:rsidP="00F06EB1">
            <w:pPr>
              <w:widowControl w:val="0"/>
              <w:spacing w:line="240" w:lineRule="auto"/>
              <w:rPr>
                <w:rFonts w:ascii="Times New Roman" w:eastAsia="Times New Roman" w:hAnsi="Times New Roman" w:cs="Times New Roman"/>
                <w:sz w:val="24"/>
                <w:szCs w:val="24"/>
              </w:rPr>
            </w:pPr>
          </w:p>
          <w:p w14:paraId="7BB23E0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Еңбекті бақылау, қарапайым еңбек тапсырмалары: самалжайды жинау.</w:t>
            </w:r>
          </w:p>
          <w:p w14:paraId="0003AA4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7A938B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21F0CDA6"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0E177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 шеңбер ойыны.</w:t>
            </w:r>
          </w:p>
          <w:p w14:paraId="6DA6C3E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1B62F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шеңберге тұрып қимылдар жасауға, жан-жаққа шашылып, қайта шеңберге жиналу дағдыларын </w:t>
            </w:r>
            <w:r>
              <w:rPr>
                <w:rFonts w:ascii="Times New Roman" w:eastAsia="Times New Roman" w:hAnsi="Times New Roman" w:cs="Times New Roman"/>
                <w:sz w:val="24"/>
                <w:szCs w:val="24"/>
              </w:rPr>
              <w:lastRenderedPageBreak/>
              <w:t>қалыптастыру;</w:t>
            </w:r>
          </w:p>
          <w:p w14:paraId="354260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балалар, тоқтамай,</w:t>
            </w:r>
          </w:p>
          <w:p w14:paraId="4E7A87F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Жиналайық ортаға.</w:t>
            </w:r>
          </w:p>
          <w:p w14:paraId="4DC01D4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болып, кеңейіп,</w:t>
            </w:r>
          </w:p>
          <w:p w14:paraId="5E2FE5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қолға жалғайық.</w:t>
            </w:r>
          </w:p>
          <w:p w14:paraId="6E931F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жасаймыз,</w:t>
            </w:r>
          </w:p>
          <w:p w14:paraId="1D1A99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w:t>
            </w:r>
          </w:p>
          <w:p w14:paraId="208D042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біраз барып ойнап келейік.</w:t>
            </w:r>
          </w:p>
          <w:p w14:paraId="5CE542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жиналайық!" деген кезде қайта шеңберді құра қаламыз.</w:t>
            </w:r>
          </w:p>
          <w:p w14:paraId="623CDAD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53A54A91" w14:textId="77777777" w:rsidR="005D083B" w:rsidRDefault="005D083B" w:rsidP="00F06EB1">
            <w:pPr>
              <w:widowControl w:val="0"/>
              <w:spacing w:line="240" w:lineRule="auto"/>
              <w:rPr>
                <w:rFonts w:ascii="Times New Roman" w:eastAsia="Times New Roman" w:hAnsi="Times New Roman" w:cs="Times New Roman"/>
                <w:sz w:val="24"/>
                <w:szCs w:val="24"/>
              </w:rPr>
            </w:pPr>
          </w:p>
          <w:p w14:paraId="072A874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05955AA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C3B6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82AD999" w14:textId="77777777" w:rsidR="005D083B" w:rsidRDefault="005D083B" w:rsidP="00F06EB1">
            <w:pPr>
              <w:widowControl w:val="0"/>
              <w:spacing w:line="240" w:lineRule="auto"/>
              <w:rPr>
                <w:rFonts w:ascii="Times New Roman" w:eastAsia="Times New Roman" w:hAnsi="Times New Roman" w:cs="Times New Roman"/>
                <w:sz w:val="24"/>
                <w:szCs w:val="24"/>
              </w:rPr>
            </w:pPr>
          </w:p>
          <w:p w14:paraId="4EEA9F1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19E728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FFFDB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Үш дөңгелекті велосипедке отыруға, одан ересектердің көмегімен </w:t>
            </w:r>
            <w:r>
              <w:rPr>
                <w:rFonts w:ascii="Times New Roman" w:eastAsia="Times New Roman" w:hAnsi="Times New Roman" w:cs="Times New Roman"/>
                <w:sz w:val="24"/>
                <w:szCs w:val="24"/>
              </w:rPr>
              <w:lastRenderedPageBreak/>
              <w:t>түсуге, ересектердің көмегімен рөлді басқаруға үйрету.</w:t>
            </w:r>
          </w:p>
          <w:p w14:paraId="1EB5F103" w14:textId="77777777" w:rsidR="005D083B" w:rsidRDefault="005D083B" w:rsidP="00F06EB1">
            <w:pPr>
              <w:widowControl w:val="0"/>
              <w:spacing w:line="240" w:lineRule="auto"/>
              <w:rPr>
                <w:rFonts w:ascii="Times New Roman" w:eastAsia="Times New Roman" w:hAnsi="Times New Roman" w:cs="Times New Roman"/>
                <w:sz w:val="24"/>
                <w:szCs w:val="24"/>
              </w:rPr>
            </w:pPr>
          </w:p>
          <w:p w14:paraId="44EBC0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23377D9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2DB145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A8A77F"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279C1DD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1996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B07B5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17922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Балаларды киімдерін </w:t>
            </w:r>
            <w:r>
              <w:rPr>
                <w:rFonts w:ascii="Times New Roman" w:eastAsia="Times New Roman" w:hAnsi="Times New Roman" w:cs="Times New Roman"/>
                <w:sz w:val="24"/>
                <w:szCs w:val="24"/>
              </w:rPr>
              <w:lastRenderedPageBreak/>
              <w:t>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1F28D8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7D0C4A5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5B8D08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4C9913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5D083B" w14:paraId="1E9020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B3194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09937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26BD0F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4D3B7F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7E9DC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05CE13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4DD4BBD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75362C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3A45A5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1CD7D19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tc>
      </w:tr>
      <w:tr w:rsidR="005D083B" w14:paraId="3104E1E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2DC4D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E55C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420920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732E27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4CB315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0D3EF5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435167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14:paraId="24F5545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14:paraId="72B12C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14:paraId="120F975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14:paraId="7B2E0F1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r>
      <w:tr w:rsidR="005D083B" w14:paraId="379643F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35C50E3"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797DDBF" w14:textId="77777777" w:rsidR="005D083B" w:rsidRDefault="00000000" w:rsidP="00F06EB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822B4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76D4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7BA9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1C2551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5EC118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30E4CB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546883C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489512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19E67B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3A243C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1B30BB8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5D083B" w14:paraId="1E8DBDC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BB31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7921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340087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1363E03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799D31D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5D083B" w14:paraId="57B0BC7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EB554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8605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2986DC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5C5FF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w:t>
            </w:r>
            <w:r>
              <w:rPr>
                <w:rFonts w:ascii="Times New Roman" w:eastAsia="Times New Roman" w:hAnsi="Times New Roman" w:cs="Times New Roman"/>
                <w:sz w:val="24"/>
                <w:szCs w:val="24"/>
              </w:rPr>
              <w:lastRenderedPageBreak/>
              <w:t>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7F34B7F" w14:textId="77777777" w:rsidR="005D083B" w:rsidRDefault="005D083B" w:rsidP="00F06EB1">
            <w:pPr>
              <w:widowControl w:val="0"/>
              <w:spacing w:line="240" w:lineRule="auto"/>
              <w:rPr>
                <w:rFonts w:ascii="Times New Roman" w:eastAsia="Times New Roman" w:hAnsi="Times New Roman" w:cs="Times New Roman"/>
                <w:sz w:val="24"/>
                <w:szCs w:val="24"/>
              </w:rPr>
            </w:pPr>
          </w:p>
          <w:p w14:paraId="1BA3E97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мәнерлеп оқып беру.</w:t>
            </w:r>
          </w:p>
          <w:p w14:paraId="7A3FE85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0C0823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 Балалардың сөздік қорын көңіл-күйін (қуану, күлу, ренжу) білдіретін етістіктермен байыту.</w:t>
            </w:r>
          </w:p>
          <w:p w14:paraId="744F0A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 ертегіні үстел (немесе саусақ) театры саханалауға қажет кейіпкерлердің кескіндері (саусақ ойыншықтары), тіреушелері, ширма.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486C6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түлкімін, түлкімін" аз қимылды ойыны.</w:t>
            </w:r>
          </w:p>
          <w:p w14:paraId="507276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31DA4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w:t>
            </w:r>
            <w:r>
              <w:rPr>
                <w:rFonts w:ascii="Times New Roman" w:eastAsia="Times New Roman" w:hAnsi="Times New Roman" w:cs="Times New Roman"/>
                <w:sz w:val="24"/>
                <w:szCs w:val="24"/>
              </w:rPr>
              <w:lastRenderedPageBreak/>
              <w:t>зеректікке тәрбиелеу.</w:t>
            </w:r>
          </w:p>
          <w:p w14:paraId="5D90330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болып ойнайды, балалар ойыншылар болады; "түлкінің" сөздері аяқталған кезде балалар орындықтарға тезірек өтеді.</w:t>
            </w:r>
          </w:p>
          <w:p w14:paraId="000388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қауіпсіздікті сақтау мақсатында балаларды асықтырмайды. Ойын балалардың өз орындарына өтіп, тынышталуына, өзін-өзі басқаруына ықпал етеді.</w:t>
            </w:r>
          </w:p>
          <w:p w14:paraId="229F91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14:paraId="5E95BD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түлкімін, түлкімін,</w:t>
            </w:r>
          </w:p>
          <w:p w14:paraId="31908B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14:paraId="113147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14:paraId="2AA33E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14:paraId="53AFF7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20AE72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14:paraId="5F5F0D33" w14:textId="77777777" w:rsidR="005D083B" w:rsidRDefault="005D083B" w:rsidP="00F06EB1">
            <w:pPr>
              <w:widowControl w:val="0"/>
              <w:spacing w:line="240" w:lineRule="auto"/>
              <w:rPr>
                <w:rFonts w:ascii="Times New Roman" w:eastAsia="Times New Roman" w:hAnsi="Times New Roman" w:cs="Times New Roman"/>
                <w:sz w:val="24"/>
                <w:szCs w:val="24"/>
              </w:rPr>
            </w:pPr>
          </w:p>
          <w:p w14:paraId="5C8A4A1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4049827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w:t>
            </w:r>
          </w:p>
          <w:p w14:paraId="5F1FD45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22132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Ыдыс-аяқ</w:t>
            </w:r>
          </w:p>
          <w:p w14:paraId="2D44A6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DBB95A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w:t>
            </w:r>
            <w:r>
              <w:rPr>
                <w:rFonts w:ascii="Times New Roman" w:eastAsia="Times New Roman" w:hAnsi="Times New Roman" w:cs="Times New Roman"/>
                <w:sz w:val="24"/>
                <w:szCs w:val="24"/>
              </w:rPr>
              <w:lastRenderedPageBreak/>
              <w:t>дамыту. Сөздік қорларын байыту. Қоршаған әлемге қызығушылықты арттыру.</w:t>
            </w:r>
          </w:p>
          <w:p w14:paraId="6068770A" w14:textId="77777777" w:rsidR="005D083B" w:rsidRDefault="005D083B" w:rsidP="00F06EB1">
            <w:pPr>
              <w:widowControl w:val="0"/>
              <w:spacing w:line="240" w:lineRule="auto"/>
              <w:rPr>
                <w:rFonts w:ascii="Times New Roman" w:eastAsia="Times New Roman" w:hAnsi="Times New Roman" w:cs="Times New Roman"/>
                <w:sz w:val="24"/>
                <w:szCs w:val="24"/>
              </w:rPr>
            </w:pPr>
          </w:p>
          <w:p w14:paraId="22AB98E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2C1550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AADC6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5DD725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21D6D7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4A0CB0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63DC21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Жыламашы, көкешім,</w:t>
            </w:r>
          </w:p>
          <w:p w14:paraId="0EF18CC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63B332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6CA8CBC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229F8ED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5E37318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750C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537D88A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14:paraId="11EF92F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w:t>
            </w:r>
            <w:r>
              <w:rPr>
                <w:rFonts w:ascii="Times New Roman" w:eastAsia="Times New Roman" w:hAnsi="Times New Roman" w:cs="Times New Roman"/>
                <w:sz w:val="24"/>
                <w:szCs w:val="24"/>
              </w:rPr>
              <w:lastRenderedPageBreak/>
              <w:t>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p w14:paraId="2EE58E42" w14:textId="77777777" w:rsidR="005D083B" w:rsidRDefault="005D083B" w:rsidP="00F06EB1">
            <w:pPr>
              <w:widowControl w:val="0"/>
              <w:spacing w:line="240" w:lineRule="auto"/>
              <w:rPr>
                <w:rFonts w:ascii="Times New Roman" w:eastAsia="Times New Roman" w:hAnsi="Times New Roman" w:cs="Times New Roman"/>
                <w:sz w:val="24"/>
                <w:szCs w:val="24"/>
              </w:rPr>
            </w:pPr>
          </w:p>
          <w:p w14:paraId="378F37D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0C5F1AD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37955F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w:t>
            </w:r>
            <w:r>
              <w:rPr>
                <w:rFonts w:ascii="Times New Roman" w:eastAsia="Times New Roman" w:hAnsi="Times New Roman" w:cs="Times New Roman"/>
                <w:sz w:val="24"/>
                <w:szCs w:val="24"/>
              </w:rPr>
              <w:lastRenderedPageBreak/>
              <w:t>ажырату (біреу-көп), әртүрлі көлемдегі заттарды атау.</w:t>
            </w:r>
          </w:p>
          <w:p w14:paraId="78874B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795706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1AA88D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4F4ACDD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03C84B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36140A9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9E66B57"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1025806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3A6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384B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жауғанда" фонемо-ырғақ жаттығуы.</w:t>
            </w:r>
          </w:p>
          <w:p w14:paraId="38A7079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дене тәрбиесі)</w:t>
            </w:r>
          </w:p>
          <w:p w14:paraId="7ADB9E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сөздердің ырғағына сай қимылдауға баулу; жаңбырға еліктеуге ынталандыру; артикуляцияны жаттықтыру.</w:t>
            </w:r>
          </w:p>
          <w:p w14:paraId="5652C8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40D099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1D9104A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5F6C421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572FB0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жерін шөп болсын!</w:t>
            </w:r>
          </w:p>
          <w:p w14:paraId="5B9B1FD7" w14:textId="77777777" w:rsidR="005D083B" w:rsidRDefault="005D083B" w:rsidP="00F06EB1">
            <w:pPr>
              <w:widowControl w:val="0"/>
              <w:spacing w:line="240" w:lineRule="auto"/>
              <w:rPr>
                <w:rFonts w:ascii="Times New Roman" w:eastAsia="Times New Roman" w:hAnsi="Times New Roman" w:cs="Times New Roman"/>
                <w:sz w:val="24"/>
                <w:szCs w:val="24"/>
              </w:rPr>
            </w:pPr>
          </w:p>
          <w:p w14:paraId="692160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4076A6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22CD5E6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3BAA42F2"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D70E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E66C7E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18104B3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w:t>
            </w:r>
            <w:r>
              <w:rPr>
                <w:rFonts w:ascii="Times New Roman" w:eastAsia="Times New Roman" w:hAnsi="Times New Roman" w:cs="Times New Roman"/>
                <w:sz w:val="24"/>
                <w:szCs w:val="24"/>
              </w:rPr>
              <w:lastRenderedPageBreak/>
              <w:t>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421D2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«Қоян»</w:t>
            </w:r>
          </w:p>
          <w:p w14:paraId="609AEC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 дене тәрбиесі)</w:t>
            </w:r>
          </w:p>
          <w:p w14:paraId="32601A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14:paraId="2BEA580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w:t>
            </w:r>
          </w:p>
          <w:p w14:paraId="583FA7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14:paraId="1CFF867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қимылдар түрі, секіруді жетілдіру.</w:t>
            </w:r>
          </w:p>
          <w:p w14:paraId="11D6124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Тілдерін дамыту, табиғатқа сүйіспеншілікке тәрбиелеу.</w:t>
            </w:r>
          </w:p>
          <w:p w14:paraId="5C888E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14:paraId="7DC71B1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Естіп қалып сыбдырды,</w:t>
            </w:r>
          </w:p>
          <w:p w14:paraId="5A6872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14:paraId="7400EE4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14:paraId="62C241C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14:paraId="516278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14:paraId="49C09CC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14:paraId="7D4B25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Көжегі екен өзінің.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D87A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w:t>
            </w:r>
          </w:p>
          <w:p w14:paraId="79D5C02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дене тәрбиесі)</w:t>
            </w:r>
          </w:p>
          <w:p w14:paraId="1838D9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580F2EF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5989060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78B92E0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7326D90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34615E6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167056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6EC3F8C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p w14:paraId="6F2B979F" w14:textId="77777777" w:rsidR="005D083B" w:rsidRDefault="005D083B" w:rsidP="00F06EB1">
            <w:pPr>
              <w:widowControl w:val="0"/>
              <w:spacing w:line="240" w:lineRule="auto"/>
              <w:rPr>
                <w:rFonts w:ascii="Times New Roman" w:eastAsia="Times New Roman" w:hAnsi="Times New Roman" w:cs="Times New Roman"/>
                <w:sz w:val="24"/>
                <w:szCs w:val="24"/>
              </w:rPr>
            </w:pPr>
          </w:p>
          <w:p w14:paraId="7664AA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0EFDD27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3A7FD1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және күрделі пішінді заттарды мүсіндеудің техникалық дағдыларын қалыптастыру: кесені, </w:t>
            </w:r>
            <w:r>
              <w:rPr>
                <w:rFonts w:ascii="Times New Roman" w:eastAsia="Times New Roman" w:hAnsi="Times New Roman" w:cs="Times New Roman"/>
                <w:sz w:val="24"/>
                <w:szCs w:val="24"/>
              </w:rPr>
              <w:lastRenderedPageBreak/>
              <w:t>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9AFD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"Допты қуалап ұста!" қимылды ойыны.</w:t>
            </w:r>
          </w:p>
          <w:p w14:paraId="58F1D38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04C5E4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p w14:paraId="1CCA604E" w14:textId="77777777" w:rsidR="005D083B" w:rsidRDefault="005D083B" w:rsidP="00F06EB1">
            <w:pPr>
              <w:widowControl w:val="0"/>
              <w:spacing w:line="240" w:lineRule="auto"/>
              <w:rPr>
                <w:rFonts w:ascii="Times New Roman" w:eastAsia="Times New Roman" w:hAnsi="Times New Roman" w:cs="Times New Roman"/>
                <w:sz w:val="24"/>
                <w:szCs w:val="24"/>
              </w:rPr>
            </w:pPr>
          </w:p>
          <w:p w14:paraId="1ADD49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366829C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16DC5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w:t>
            </w:r>
            <w:r>
              <w:rPr>
                <w:rFonts w:ascii="Times New Roman" w:eastAsia="Times New Roman" w:hAnsi="Times New Roman" w:cs="Times New Roman"/>
                <w:sz w:val="24"/>
                <w:szCs w:val="24"/>
              </w:rPr>
              <w:lastRenderedPageBreak/>
              <w:t>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0F6F16"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1AEA839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9BBA7F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28741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DF9A43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7D1E9F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D083B" w14:paraId="094F223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C81E8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485B5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(жалаушаларды қолдану).</w:t>
            </w:r>
          </w:p>
          <w:p w14:paraId="23E3FB5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C2DBB9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w:t>
            </w:r>
            <w:r>
              <w:rPr>
                <w:rFonts w:ascii="Times New Roman" w:eastAsia="Times New Roman" w:hAnsi="Times New Roman" w:cs="Times New Roman"/>
                <w:sz w:val="24"/>
                <w:szCs w:val="24"/>
              </w:rPr>
              <w:lastRenderedPageBreak/>
              <w:t>Табиғаттағы маусымдық өзгерістер туралы алғашқы түсініктерді қалыптастыру: жел.</w:t>
            </w:r>
          </w:p>
          <w:p w14:paraId="0182E6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15E3CB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5EF66CB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2EB4A4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631764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137247E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223C8BD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07CE39D6" w14:textId="77777777" w:rsidR="005D083B" w:rsidRDefault="005D083B" w:rsidP="00F06EB1">
            <w:pPr>
              <w:widowControl w:val="0"/>
              <w:spacing w:line="240" w:lineRule="auto"/>
              <w:rPr>
                <w:rFonts w:ascii="Times New Roman" w:eastAsia="Times New Roman" w:hAnsi="Times New Roman" w:cs="Times New Roman"/>
                <w:sz w:val="24"/>
                <w:szCs w:val="24"/>
              </w:rPr>
            </w:pPr>
          </w:p>
          <w:p w14:paraId="0D8D821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14:paraId="08C45A7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CE495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w:t>
            </w:r>
            <w:r>
              <w:rPr>
                <w:rFonts w:ascii="Times New Roman" w:eastAsia="Times New Roman" w:hAnsi="Times New Roman" w:cs="Times New Roman"/>
                <w:sz w:val="24"/>
                <w:szCs w:val="24"/>
              </w:rPr>
              <w:lastRenderedPageBreak/>
              <w:t>баулу. Негізгі қимылдарды (жүруді) жетілдіру.</w:t>
            </w:r>
          </w:p>
          <w:p w14:paraId="57E143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77F9F4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4B1B8BE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7AD2B1D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7FFCB920" w14:textId="77777777" w:rsidR="005D083B" w:rsidRDefault="005D083B" w:rsidP="00F06EB1">
            <w:pPr>
              <w:widowControl w:val="0"/>
              <w:spacing w:line="240" w:lineRule="auto"/>
              <w:rPr>
                <w:rFonts w:ascii="Times New Roman" w:eastAsia="Times New Roman" w:hAnsi="Times New Roman" w:cs="Times New Roman"/>
                <w:sz w:val="24"/>
                <w:szCs w:val="24"/>
              </w:rPr>
            </w:pPr>
          </w:p>
          <w:p w14:paraId="1D56F9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2CBF22A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BA189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3F1B76FA" w14:textId="77777777" w:rsidR="005D083B" w:rsidRDefault="005D083B" w:rsidP="00F06EB1">
            <w:pPr>
              <w:widowControl w:val="0"/>
              <w:spacing w:line="240" w:lineRule="auto"/>
              <w:rPr>
                <w:rFonts w:ascii="Times New Roman" w:eastAsia="Times New Roman" w:hAnsi="Times New Roman" w:cs="Times New Roman"/>
                <w:sz w:val="24"/>
                <w:szCs w:val="24"/>
              </w:rPr>
            </w:pPr>
          </w:p>
          <w:p w14:paraId="1BB0320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517C35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51391A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7AC74606"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D6414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14:paraId="3B93064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263AD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0B8DD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w:t>
            </w:r>
          </w:p>
          <w:p w14:paraId="774C199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D7F669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аспанның таза немесе бұлтты болғанын байқауға, түсін атауға ынталандыру; зейінін, </w:t>
            </w:r>
            <w:r>
              <w:rPr>
                <w:rFonts w:ascii="Times New Roman" w:eastAsia="Times New Roman" w:hAnsi="Times New Roman" w:cs="Times New Roman"/>
                <w:sz w:val="24"/>
                <w:szCs w:val="24"/>
              </w:rPr>
              <w:lastRenderedPageBreak/>
              <w:t>түйсігін дамыту.</w:t>
            </w:r>
          </w:p>
          <w:p w14:paraId="5B8F7E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14:paraId="2AF4F7E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14:paraId="12D809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14:paraId="04F15B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3A501BD6"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48AE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355BEC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9174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412DD7D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16BF22F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3DAC09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0BE277E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0A1FB60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7D964E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0A554EE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Шоқып терші. (Д. Ахметова)</w:t>
            </w:r>
          </w:p>
          <w:p w14:paraId="05C047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3C7205AD" w14:textId="77777777" w:rsidR="005D083B" w:rsidRDefault="005D083B" w:rsidP="00F06EB1">
            <w:pPr>
              <w:widowControl w:val="0"/>
              <w:spacing w:line="240" w:lineRule="auto"/>
              <w:rPr>
                <w:rFonts w:ascii="Times New Roman" w:eastAsia="Times New Roman" w:hAnsi="Times New Roman" w:cs="Times New Roman"/>
                <w:sz w:val="24"/>
                <w:szCs w:val="24"/>
              </w:rPr>
            </w:pPr>
          </w:p>
          <w:p w14:paraId="7D509C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189B83D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1CB6C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59CBF91"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6DFE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1BC008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12591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952636E" w14:textId="77777777" w:rsidR="005D083B" w:rsidRDefault="005D083B" w:rsidP="00F06EB1">
            <w:pPr>
              <w:widowControl w:val="0"/>
              <w:spacing w:line="240" w:lineRule="auto"/>
              <w:rPr>
                <w:rFonts w:ascii="Times New Roman" w:eastAsia="Times New Roman" w:hAnsi="Times New Roman" w:cs="Times New Roman"/>
                <w:sz w:val="24"/>
                <w:szCs w:val="24"/>
              </w:rPr>
            </w:pPr>
          </w:p>
          <w:p w14:paraId="38BD34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4D9A8FC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D8B02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DA02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7E97983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18B872E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көшеде өткен адамдардың қимылдарына аударту, </w:t>
            </w:r>
            <w:r>
              <w:rPr>
                <w:rFonts w:ascii="Times New Roman" w:eastAsia="Times New Roman" w:hAnsi="Times New Roman" w:cs="Times New Roman"/>
                <w:sz w:val="24"/>
                <w:szCs w:val="24"/>
              </w:rPr>
              <w:lastRenderedPageBreak/>
              <w:t>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771D66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3DF33BF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3750FE9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39441B6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04DD41B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372F2C3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27C074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адамдардың марш адымын көрсетуді </w:t>
            </w:r>
            <w:r>
              <w:rPr>
                <w:rFonts w:ascii="Times New Roman" w:eastAsia="Times New Roman" w:hAnsi="Times New Roman" w:cs="Times New Roman"/>
                <w:sz w:val="24"/>
                <w:szCs w:val="24"/>
              </w:rPr>
              <w:lastRenderedPageBreak/>
              <w:t>ұсынады.</w:t>
            </w:r>
          </w:p>
          <w:p w14:paraId="1D4709E0" w14:textId="77777777" w:rsidR="005D083B" w:rsidRDefault="005D083B" w:rsidP="00F06EB1">
            <w:pPr>
              <w:widowControl w:val="0"/>
              <w:spacing w:line="240" w:lineRule="auto"/>
              <w:rPr>
                <w:rFonts w:ascii="Times New Roman" w:eastAsia="Times New Roman" w:hAnsi="Times New Roman" w:cs="Times New Roman"/>
                <w:sz w:val="24"/>
                <w:szCs w:val="24"/>
              </w:rPr>
            </w:pPr>
          </w:p>
          <w:p w14:paraId="4952917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t>
            </w:r>
          </w:p>
          <w:p w14:paraId="7FA474A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631CEBE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марш басу қимылдарына жаттықтыру, педагог көрсеткен қимылдарды жасап, сөздерді қайталап жүруге қызықтыру.</w:t>
            </w:r>
          </w:p>
          <w:p w14:paraId="6792319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дөп-дөңгелек күнге не ұқсайды?</w:t>
            </w:r>
          </w:p>
          <w:p w14:paraId="6E863F2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Бауырсақ ұқсайды.</w:t>
            </w:r>
          </w:p>
          <w:p w14:paraId="2F32BE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Әжеміз пісірген Бауырсаққа ән айтып берейікші.</w:t>
            </w:r>
          </w:p>
          <w:p w14:paraId="48B67E9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Ей, Бауырсақ! (сұқ саусақпен бұлғау, адымдау)</w:t>
            </w:r>
          </w:p>
          <w:p w14:paraId="1C225FB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w:t>
            </w:r>
          </w:p>
          <w:p w14:paraId="6DBDA2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14:paraId="1F179CF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14:paraId="67EDBE5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14:paraId="26AB1CA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(адымдау)</w:t>
            </w:r>
          </w:p>
          <w:p w14:paraId="0D778D8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14:paraId="3E7D8A3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14:paraId="712BA0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Сенгіш болып, қалдың ба?</w:t>
            </w:r>
          </w:p>
          <w:p w14:paraId="31BF87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14:paraId="1BB68465" w14:textId="77777777" w:rsidR="005D083B" w:rsidRDefault="005D083B" w:rsidP="00F06EB1">
            <w:pPr>
              <w:widowControl w:val="0"/>
              <w:spacing w:line="240" w:lineRule="auto"/>
              <w:rPr>
                <w:rFonts w:ascii="Times New Roman" w:eastAsia="Times New Roman" w:hAnsi="Times New Roman" w:cs="Times New Roman"/>
                <w:sz w:val="24"/>
                <w:szCs w:val="24"/>
              </w:rPr>
            </w:pPr>
          </w:p>
          <w:p w14:paraId="4401CDF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14483E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9A200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5DCCC0C8" w14:textId="77777777" w:rsidR="005D083B" w:rsidRDefault="005D083B" w:rsidP="00F06EB1">
            <w:pPr>
              <w:widowControl w:val="0"/>
              <w:spacing w:line="240" w:lineRule="auto"/>
              <w:rPr>
                <w:rFonts w:ascii="Times New Roman" w:eastAsia="Times New Roman" w:hAnsi="Times New Roman" w:cs="Times New Roman"/>
                <w:sz w:val="24"/>
                <w:szCs w:val="24"/>
              </w:rPr>
            </w:pPr>
          </w:p>
          <w:p w14:paraId="130C90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6415070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5BBFE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68187B02" w14:textId="77777777" w:rsidR="005D083B" w:rsidRDefault="005D083B" w:rsidP="00F06EB1">
            <w:pPr>
              <w:widowControl w:val="0"/>
              <w:spacing w:line="240" w:lineRule="auto"/>
              <w:rPr>
                <w:rFonts w:ascii="Times New Roman" w:eastAsia="Times New Roman" w:hAnsi="Times New Roman" w:cs="Times New Roman"/>
                <w:sz w:val="24"/>
                <w:szCs w:val="24"/>
              </w:rPr>
            </w:pPr>
          </w:p>
          <w:p w14:paraId="0E33F9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14:paraId="7AEA4F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A08C2C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257FC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(қимылдары).</w:t>
            </w:r>
          </w:p>
          <w:p w14:paraId="72A29D5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7B4CC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w:t>
            </w:r>
            <w:r>
              <w:rPr>
                <w:rFonts w:ascii="Times New Roman" w:eastAsia="Times New Roman" w:hAnsi="Times New Roman" w:cs="Times New Roman"/>
                <w:sz w:val="24"/>
                <w:szCs w:val="24"/>
              </w:rPr>
              <w:lastRenderedPageBreak/>
              <w:t>Оларды ажырату және атау. Балаларды құстардың қимылдарына еліктеуге ынталандыру. Ересектердің сөзін түсінуге, қарапайым сұрақтарға (Не? Не істейді?) жауап беруге үйрету. Қауіпсіздік: құстарға жақындамауды ескерту.</w:t>
            </w:r>
          </w:p>
          <w:p w14:paraId="0C3E3C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4AB12B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09E4387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13576A8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1B9D839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04CE48E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8D02C05" w14:textId="77777777" w:rsidR="005D083B" w:rsidRDefault="005D083B" w:rsidP="00F06EB1">
            <w:pPr>
              <w:widowControl w:val="0"/>
              <w:spacing w:line="240" w:lineRule="auto"/>
              <w:rPr>
                <w:rFonts w:ascii="Times New Roman" w:eastAsia="Times New Roman" w:hAnsi="Times New Roman" w:cs="Times New Roman"/>
                <w:sz w:val="24"/>
                <w:szCs w:val="24"/>
              </w:rPr>
            </w:pPr>
          </w:p>
          <w:p w14:paraId="6535B50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586F89A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0125B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w:t>
            </w:r>
            <w:r>
              <w:rPr>
                <w:rFonts w:ascii="Times New Roman" w:eastAsia="Times New Roman" w:hAnsi="Times New Roman" w:cs="Times New Roman"/>
                <w:sz w:val="24"/>
                <w:szCs w:val="24"/>
              </w:rPr>
              <w:lastRenderedPageBreak/>
              <w:t>қауіпсіздікті қадағалау.</w:t>
            </w:r>
          </w:p>
          <w:p w14:paraId="291080A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792334DE" w14:textId="77777777" w:rsidR="005D083B" w:rsidRDefault="005D083B" w:rsidP="00F06EB1">
            <w:pPr>
              <w:widowControl w:val="0"/>
              <w:spacing w:line="240" w:lineRule="auto"/>
              <w:rPr>
                <w:rFonts w:ascii="Times New Roman" w:eastAsia="Times New Roman" w:hAnsi="Times New Roman" w:cs="Times New Roman"/>
                <w:sz w:val="24"/>
                <w:szCs w:val="24"/>
              </w:rPr>
            </w:pPr>
          </w:p>
          <w:p w14:paraId="56B012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3BB22C4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58B32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EDD841C" w14:textId="77777777" w:rsidR="005D083B" w:rsidRDefault="005D083B" w:rsidP="00F06EB1">
            <w:pPr>
              <w:widowControl w:val="0"/>
              <w:spacing w:line="240" w:lineRule="auto"/>
              <w:rPr>
                <w:rFonts w:ascii="Times New Roman" w:eastAsia="Times New Roman" w:hAnsi="Times New Roman" w:cs="Times New Roman"/>
                <w:sz w:val="24"/>
                <w:szCs w:val="24"/>
              </w:rPr>
            </w:pPr>
          </w:p>
          <w:p w14:paraId="6321EE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27CF42A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53C397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27634D3" w14:textId="77777777" w:rsidR="005D083B" w:rsidRDefault="005D083B" w:rsidP="00F06EB1">
            <w:pPr>
              <w:widowControl w:val="0"/>
              <w:spacing w:line="240" w:lineRule="auto"/>
              <w:rPr>
                <w:rFonts w:ascii="Times New Roman" w:eastAsia="Times New Roman" w:hAnsi="Times New Roman" w:cs="Times New Roman"/>
                <w:sz w:val="24"/>
                <w:szCs w:val="24"/>
              </w:rPr>
            </w:pPr>
          </w:p>
          <w:p w14:paraId="0BD52FE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0C9BCC6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FFD2BD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882DBB"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326057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BE09C8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E1CD3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B8BBA7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5A7C184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65BC41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0228851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67869DC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5D083B" w14:paraId="521E79C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51549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A8578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13179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5D083B" w14:paraId="2DF4538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63349A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9D24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F816EB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138269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D090039" w14:textId="77777777" w:rsidR="005D083B" w:rsidRDefault="005D083B" w:rsidP="00F06EB1">
            <w:pPr>
              <w:widowControl w:val="0"/>
              <w:spacing w:line="240" w:lineRule="auto"/>
              <w:rPr>
                <w:rFonts w:ascii="Times New Roman" w:eastAsia="Times New Roman" w:hAnsi="Times New Roman" w:cs="Times New Roman"/>
                <w:sz w:val="24"/>
                <w:szCs w:val="24"/>
              </w:rPr>
            </w:pPr>
          </w:p>
          <w:p w14:paraId="2D5A324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7847574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3ED4E2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1DC5A6E" w14:textId="77777777" w:rsidR="005D083B" w:rsidRDefault="005D083B" w:rsidP="00F06EB1">
            <w:pPr>
              <w:widowControl w:val="0"/>
              <w:spacing w:line="240" w:lineRule="auto"/>
              <w:rPr>
                <w:rFonts w:ascii="Times New Roman" w:eastAsia="Times New Roman" w:hAnsi="Times New Roman" w:cs="Times New Roman"/>
                <w:sz w:val="24"/>
                <w:szCs w:val="24"/>
              </w:rPr>
            </w:pPr>
          </w:p>
          <w:p w14:paraId="1D85F82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78D502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34992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788D103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6B453F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5F051A7E" w14:textId="77777777" w:rsidR="005D083B" w:rsidRDefault="005D083B" w:rsidP="00F06EB1">
            <w:pPr>
              <w:widowControl w:val="0"/>
              <w:spacing w:line="240" w:lineRule="auto"/>
              <w:rPr>
                <w:rFonts w:ascii="Times New Roman" w:eastAsia="Times New Roman" w:hAnsi="Times New Roman" w:cs="Times New Roman"/>
                <w:sz w:val="24"/>
                <w:szCs w:val="24"/>
              </w:rPr>
            </w:pPr>
          </w:p>
          <w:p w14:paraId="61D63AB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297BB1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1F0A90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909B27"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E9CF07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15C137F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308D67AF" w14:textId="77777777" w:rsidR="005D083B" w:rsidRDefault="005D083B" w:rsidP="00F06EB1">
            <w:pPr>
              <w:widowControl w:val="0"/>
              <w:spacing w:line="240" w:lineRule="auto"/>
              <w:rPr>
                <w:rFonts w:ascii="Times New Roman" w:eastAsia="Times New Roman" w:hAnsi="Times New Roman" w:cs="Times New Roman"/>
                <w:sz w:val="24"/>
                <w:szCs w:val="24"/>
              </w:rPr>
            </w:pPr>
          </w:p>
          <w:p w14:paraId="3BCF73B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0966C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5D3E9B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6DBAB6AC" w14:textId="77777777" w:rsidR="005D083B" w:rsidRDefault="005D083B" w:rsidP="00F06EB1">
            <w:pPr>
              <w:widowControl w:val="0"/>
              <w:spacing w:line="240" w:lineRule="auto"/>
              <w:rPr>
                <w:rFonts w:ascii="Times New Roman" w:eastAsia="Times New Roman" w:hAnsi="Times New Roman" w:cs="Times New Roman"/>
                <w:sz w:val="24"/>
                <w:szCs w:val="24"/>
              </w:rPr>
            </w:pPr>
          </w:p>
          <w:p w14:paraId="2EFEDB7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236758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E472A8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B36AA1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4B286F00"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69373EBF" w14:textId="77777777" w:rsidR="005D083B" w:rsidRDefault="005D083B" w:rsidP="00F06EB1">
            <w:pPr>
              <w:widowControl w:val="0"/>
              <w:spacing w:line="240" w:lineRule="auto"/>
              <w:rPr>
                <w:rFonts w:ascii="Times New Roman" w:eastAsia="Times New Roman" w:hAnsi="Times New Roman" w:cs="Times New Roman"/>
                <w:sz w:val="24"/>
                <w:szCs w:val="24"/>
              </w:rPr>
            </w:pPr>
          </w:p>
          <w:p w14:paraId="076F06D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967588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CBCF44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F37C6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2F8D2A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4EB77E2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06FA4A9" w14:textId="77777777" w:rsidR="005D083B" w:rsidRDefault="005D083B" w:rsidP="00F06EB1">
            <w:pPr>
              <w:widowControl w:val="0"/>
              <w:spacing w:line="240" w:lineRule="auto"/>
              <w:rPr>
                <w:rFonts w:ascii="Times New Roman" w:eastAsia="Times New Roman" w:hAnsi="Times New Roman" w:cs="Times New Roman"/>
                <w:sz w:val="24"/>
                <w:szCs w:val="24"/>
              </w:rPr>
            </w:pPr>
          </w:p>
          <w:p w14:paraId="060CE95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85FC76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D729C3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40E05209" w14:textId="77777777" w:rsidR="005D083B" w:rsidRDefault="005D083B" w:rsidP="00F06EB1">
            <w:pPr>
              <w:widowControl w:val="0"/>
              <w:spacing w:line="240" w:lineRule="auto"/>
              <w:rPr>
                <w:rFonts w:ascii="Times New Roman" w:eastAsia="Times New Roman" w:hAnsi="Times New Roman" w:cs="Times New Roman"/>
                <w:sz w:val="24"/>
                <w:szCs w:val="24"/>
              </w:rPr>
            </w:pPr>
          </w:p>
          <w:p w14:paraId="78B7EB7F"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2D26B3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D68BFA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68C4D5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F80ECB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7006BD1D" w14:textId="77777777" w:rsidR="005D083B" w:rsidRDefault="005D083B" w:rsidP="00F06EB1">
            <w:pPr>
              <w:widowControl w:val="0"/>
              <w:spacing w:line="240" w:lineRule="auto"/>
              <w:rPr>
                <w:rFonts w:ascii="Times New Roman" w:eastAsia="Times New Roman" w:hAnsi="Times New Roman" w:cs="Times New Roman"/>
                <w:sz w:val="24"/>
                <w:szCs w:val="24"/>
              </w:rPr>
            </w:pPr>
          </w:p>
          <w:p w14:paraId="4D91F30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73261AC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7DD4092"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02EE9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187F09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0726CE7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6CB88D0" w14:textId="77777777" w:rsidR="005D083B" w:rsidRDefault="005D083B" w:rsidP="00F06EB1">
            <w:pPr>
              <w:widowControl w:val="0"/>
              <w:spacing w:line="240" w:lineRule="auto"/>
              <w:rPr>
                <w:rFonts w:ascii="Times New Roman" w:eastAsia="Times New Roman" w:hAnsi="Times New Roman" w:cs="Times New Roman"/>
                <w:sz w:val="24"/>
                <w:szCs w:val="24"/>
              </w:rPr>
            </w:pPr>
          </w:p>
          <w:p w14:paraId="794C8EB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90D00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2DA8F2A"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5B320B7" w14:textId="77777777" w:rsidR="005D083B" w:rsidRDefault="005D083B" w:rsidP="00F06EB1">
            <w:pPr>
              <w:widowControl w:val="0"/>
              <w:spacing w:line="240" w:lineRule="auto"/>
              <w:rPr>
                <w:rFonts w:ascii="Times New Roman" w:eastAsia="Times New Roman" w:hAnsi="Times New Roman" w:cs="Times New Roman"/>
                <w:sz w:val="24"/>
                <w:szCs w:val="24"/>
              </w:rPr>
            </w:pPr>
          </w:p>
          <w:p w14:paraId="63FAD9E1"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9857EEE"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1634369"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81DC98B"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09C9AE65"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19340FEB" w14:textId="77777777" w:rsidR="005D083B" w:rsidRDefault="005D083B" w:rsidP="00F06EB1">
            <w:pPr>
              <w:widowControl w:val="0"/>
              <w:spacing w:line="240" w:lineRule="auto"/>
              <w:rPr>
                <w:rFonts w:ascii="Times New Roman" w:eastAsia="Times New Roman" w:hAnsi="Times New Roman" w:cs="Times New Roman"/>
                <w:sz w:val="24"/>
                <w:szCs w:val="24"/>
              </w:rPr>
            </w:pPr>
          </w:p>
          <w:p w14:paraId="7D5358D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183882C"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E0BBAA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047B21" w14:textId="77777777" w:rsidR="005D083B" w:rsidRDefault="005D083B" w:rsidP="00F06EB1">
            <w:pPr>
              <w:widowControl w:val="0"/>
              <w:spacing w:line="240" w:lineRule="auto"/>
              <w:rPr>
                <w:rFonts w:ascii="Times New Roman" w:eastAsia="Times New Roman" w:hAnsi="Times New Roman" w:cs="Times New Roman"/>
                <w:sz w:val="24"/>
                <w:szCs w:val="24"/>
              </w:rPr>
            </w:pPr>
          </w:p>
        </w:tc>
      </w:tr>
      <w:tr w:rsidR="005D083B" w14:paraId="23A1BA8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1353C86"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5F8DAD"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"Тері гигиенасының маңыздылығы".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CAEF63"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4EA0B4"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77D6E8" w14:textId="77777777" w:rsidR="005D083B" w:rsidRDefault="00000000" w:rsidP="00F06E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жағдайында мереке күндері баланың күн тәртібі мен тамақтану режимін сақтаудың маңыздылығы туралы әңгімелесулер.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7C60FE" w14:textId="77777777" w:rsidR="005D083B" w:rsidRDefault="005D083B" w:rsidP="00F06EB1">
            <w:pPr>
              <w:widowControl w:val="0"/>
              <w:spacing w:line="240" w:lineRule="auto"/>
              <w:rPr>
                <w:rFonts w:ascii="Times New Roman" w:eastAsia="Times New Roman" w:hAnsi="Times New Roman" w:cs="Times New Roman"/>
                <w:sz w:val="24"/>
                <w:szCs w:val="24"/>
              </w:rPr>
            </w:pPr>
          </w:p>
        </w:tc>
      </w:tr>
    </w:tbl>
    <w:p w14:paraId="0E7DA71C"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p w14:paraId="05809D64"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p w14:paraId="3222ABFE" w14:textId="77777777" w:rsidR="005D083B" w:rsidRDefault="00000000" w:rsidP="00F06EB1">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8"/>
          <w:szCs w:val="28"/>
          <w:lang w:val="kk-KZ"/>
        </w:rPr>
        <w:t>Тексерген әдіскер:                  Эшанкулова Б.Ю</w:t>
      </w:r>
    </w:p>
    <w:p w14:paraId="772CFE9F" w14:textId="77777777" w:rsidR="005D083B" w:rsidRDefault="005D083B" w:rsidP="00F06EB1">
      <w:pPr>
        <w:widowControl w:val="0"/>
        <w:spacing w:line="240" w:lineRule="auto"/>
        <w:ind w:left="-425" w:right="-491"/>
        <w:rPr>
          <w:rFonts w:ascii="Times New Roman" w:eastAsia="Times New Roman" w:hAnsi="Times New Roman" w:cs="Times New Roman"/>
          <w:b/>
          <w:bCs/>
          <w:sz w:val="28"/>
          <w:szCs w:val="28"/>
        </w:rPr>
      </w:pPr>
    </w:p>
    <w:p w14:paraId="14310151" w14:textId="77777777" w:rsidR="005D083B" w:rsidRDefault="005D083B" w:rsidP="00F06EB1">
      <w:pPr>
        <w:widowControl w:val="0"/>
        <w:spacing w:line="240" w:lineRule="auto"/>
        <w:ind w:left="-425" w:right="-491"/>
        <w:rPr>
          <w:rFonts w:ascii="Times New Roman" w:eastAsia="Times New Roman" w:hAnsi="Times New Roman" w:cs="Times New Roman"/>
          <w:sz w:val="24"/>
          <w:szCs w:val="24"/>
        </w:rPr>
      </w:pPr>
    </w:p>
    <w:sectPr w:rsidR="005D083B">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B61C" w14:textId="77777777" w:rsidR="002D405E" w:rsidRDefault="002D405E">
      <w:pPr>
        <w:spacing w:line="240" w:lineRule="auto"/>
      </w:pPr>
      <w:r>
        <w:separator/>
      </w:r>
    </w:p>
  </w:endnote>
  <w:endnote w:type="continuationSeparator" w:id="0">
    <w:p w14:paraId="10FCB66A" w14:textId="77777777" w:rsidR="002D405E" w:rsidRDefault="002D40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99AD2867-0A3F-4825-A3E6-CCEFDBD88828}"/>
  </w:font>
  <w:font w:name="Cambria">
    <w:panose1 w:val="02040503050406030204"/>
    <w:charset w:val="CC"/>
    <w:family w:val="roman"/>
    <w:pitch w:val="variable"/>
    <w:sig w:usb0="E00006FF" w:usb1="420024FF" w:usb2="02000000" w:usb3="00000000" w:csb0="0000019F" w:csb1="00000000"/>
    <w:embedRegular r:id="rId2" w:fontKey="{F53C5E44-45CC-4830-9DDD-78A97F897F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6E40" w14:textId="77777777" w:rsidR="002D405E" w:rsidRDefault="002D405E">
      <w:r>
        <w:separator/>
      </w:r>
    </w:p>
  </w:footnote>
  <w:footnote w:type="continuationSeparator" w:id="0">
    <w:p w14:paraId="37889710" w14:textId="77777777" w:rsidR="002D405E" w:rsidRDefault="002D40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83B"/>
    <w:rsid w:val="002D405E"/>
    <w:rsid w:val="005D083B"/>
    <w:rsid w:val="00E53A89"/>
    <w:rsid w:val="00F06EB1"/>
    <w:rsid w:val="33981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A3A1"/>
  <w15:docId w15:val="{AC83E378-698C-4381-A8D9-7D0C7921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7980</Words>
  <Characters>45486</Characters>
  <Application>Microsoft Office Word</Application>
  <DocSecurity>0</DocSecurity>
  <Lines>379</Lines>
  <Paragraphs>106</Paragraphs>
  <ScaleCrop>false</ScaleCrop>
  <Company/>
  <LinksUpToDate>false</LinksUpToDate>
  <CharactersWithSpaces>53360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2026-04-24T12:37:00Z</dcterms:created>
  <dcterms:modified xsi:type="dcterms:W3CDTF">2026-05-23T18:20:00Z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eyJoZGlkIjoiOTVlMGMyMDdlMWQ5NWQ2ZDJhNWIzMThlODlhODJhMDgifQ==</vt:lpwstr>
  </property>
  <property fmtid="{D5CDD505-2E9C-101B-9397-08002B2CF9AE}" pid="3" name="KSOProductBuildVer">
    <vt:lpwstr>1049-12.1.0.25862</vt:lpwstr>
  </property>
  <property fmtid="{D5CDD505-2E9C-101B-9397-08002B2CF9AE}" pid="4" name="ICV">
    <vt:lpwstr>6CCD88896B4C451FBBC722D162B5BCB0_12</vt:lpwstr>
  </property>
</Properties>
</file>