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0000003">
      <w:pPr>
        <w:spacing w:line="240" w:lineRule="auto"/>
        <w:ind w:left="-141" w:right="-213" w:firstLine="2161" w:firstLineChars="900"/>
        <w:jc w:val="left"/>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ТӘРБИЕЛЕУ-БІЛІМ БЕРУ ПРОЦЕСІНІҢ ЦИКЛОГРАММАСЫ</w:t>
      </w:r>
      <w:r>
        <w:rPr>
          <w:rFonts w:ascii="Times New Roman" w:hAnsi="Times New Roman" w:eastAsia="Times New Roman" w:cs="Times New Roman"/>
          <w:b/>
          <w:bCs/>
          <w:sz w:val="24"/>
          <w:szCs w:val="24"/>
          <w:rtl w:val="0"/>
        </w:rPr>
        <w:br w:type="textWrapping"/>
      </w:r>
      <w:r>
        <w:rPr>
          <w:rFonts w:hint="default" w:ascii="Times New Roman" w:hAnsi="Times New Roman" w:eastAsia="Times New Roman" w:cs="Times New Roman"/>
          <w:sz w:val="24"/>
          <w:szCs w:val="24"/>
        </w:rPr>
        <w:t>Мектепке</w:t>
      </w:r>
      <w:r>
        <w:rPr>
          <w:rFonts w:hint="default" w:ascii="Times New Roman" w:hAnsi="Times New Roman" w:eastAsia="Times New Roman" w:cs="Times New Roman"/>
          <w:sz w:val="24"/>
          <w:szCs w:val="24"/>
          <w:lang w:val="kk-KZ"/>
        </w:rPr>
        <w:t xml:space="preserve"> </w:t>
      </w:r>
      <w:r>
        <w:rPr>
          <w:rFonts w:hint="default" w:ascii="Times New Roman" w:hAnsi="Times New Roman" w:eastAsia="Times New Roman" w:cs="Times New Roman"/>
          <w:sz w:val="24"/>
          <w:szCs w:val="24"/>
        </w:rPr>
        <w:t>дейінгі ұйым: жекеменшік «</w:t>
      </w:r>
      <w:r>
        <w:rPr>
          <w:rFonts w:hint="default" w:ascii="Times New Roman" w:hAnsi="Times New Roman" w:eastAsia="Times New Roman" w:cs="Times New Roman"/>
          <w:sz w:val="24"/>
          <w:szCs w:val="24"/>
          <w:lang w:val="kk-KZ"/>
        </w:rPr>
        <w:t>Мейірім» балабақшасы</w:t>
      </w:r>
      <w:r>
        <w:rPr>
          <w:rFonts w:hint="default" w:ascii="Times New Roman" w:hAnsi="Times New Roman" w:eastAsia="Times New Roman" w:cs="Times New Roman"/>
          <w:sz w:val="24"/>
          <w:szCs w:val="24"/>
        </w:rPr>
        <w:br w:type="textWrapping"/>
      </w:r>
      <w:r>
        <w:rPr>
          <w:rFonts w:hint="default" w:ascii="Times New Roman" w:hAnsi="Times New Roman" w:eastAsia="Times New Roman" w:cs="Times New Roman"/>
          <w:sz w:val="24"/>
          <w:szCs w:val="24"/>
        </w:rPr>
        <w:t>Топ: кіші</w:t>
      </w:r>
      <w:r>
        <w:rPr>
          <w:rFonts w:hint="default" w:ascii="Times New Roman" w:hAnsi="Times New Roman" w:eastAsia="Times New Roman" w:cs="Times New Roman"/>
          <w:sz w:val="24"/>
          <w:szCs w:val="24"/>
          <w:lang w:val="kk-KZ"/>
        </w:rPr>
        <w:t xml:space="preserve"> Қошақан</w:t>
      </w:r>
      <w:r>
        <w:rPr>
          <w:rFonts w:hint="default" w:ascii="Times New Roman" w:hAnsi="Times New Roman" w:eastAsia="Times New Roman" w:cs="Times New Roman"/>
          <w:sz w:val="24"/>
          <w:szCs w:val="24"/>
        </w:rPr>
        <w:t xml:space="preserve"> топ</w:t>
      </w:r>
      <w:r>
        <w:rPr>
          <w:rFonts w:hint="default" w:ascii="Times New Roman" w:hAnsi="Times New Roman" w:eastAsia="Times New Roman" w:cs="Times New Roman"/>
          <w:sz w:val="24"/>
          <w:szCs w:val="24"/>
        </w:rPr>
        <w:br w:type="textWrapping"/>
      </w:r>
      <w:r>
        <w:rPr>
          <w:rFonts w:hint="default" w:ascii="Times New Roman" w:hAnsi="Times New Roman" w:eastAsia="Times New Roman" w:cs="Times New Roman"/>
          <w:sz w:val="24"/>
          <w:szCs w:val="24"/>
        </w:rPr>
        <w:t>Балалардың жасы: 2 жастағы балалар</w:t>
      </w:r>
      <w:r>
        <w:rPr>
          <w:rFonts w:hint="default" w:ascii="Times New Roman" w:hAnsi="Times New Roman" w:eastAsia="Times New Roman" w:cs="Times New Roman"/>
          <w:sz w:val="24"/>
          <w:szCs w:val="24"/>
        </w:rPr>
        <w:br w:type="textWrapping"/>
      </w:r>
      <w:r>
        <w:rPr>
          <w:rFonts w:hint="default" w:ascii="Times New Roman" w:hAnsi="Times New Roman" w:eastAsia="Times New Roman" w:cs="Times New Roman"/>
          <w:sz w:val="24"/>
          <w:szCs w:val="24"/>
        </w:rPr>
        <w:t>Қандай кезеңге жасалды</w:t>
      </w:r>
      <w:r>
        <w:rPr>
          <w:rFonts w:hint="default" w:ascii="Times New Roman" w:hAnsi="Times New Roman" w:eastAsia="Times New Roman" w:cs="Times New Roman"/>
          <w:sz w:val="24"/>
          <w:szCs w:val="24"/>
          <w:lang w:val="kk-KZ"/>
        </w:rPr>
        <w:t xml:space="preserve">: </w:t>
      </w:r>
      <w:r>
        <w:rPr>
          <w:rFonts w:ascii="Times New Roman" w:hAnsi="Times New Roman" w:eastAsia="Times New Roman" w:cs="Times New Roman"/>
          <w:b/>
          <w:bCs/>
          <w:sz w:val="24"/>
          <w:szCs w:val="24"/>
          <w:rtl w:val="0"/>
        </w:rPr>
        <w:t>06.04 - 10.04.2026ж.</w:t>
      </w:r>
      <w:r>
        <w:rPr>
          <w:rFonts w:ascii="Times New Roman" w:hAnsi="Times New Roman" w:eastAsia="Times New Roman" w:cs="Times New Roman"/>
          <w:sz w:val="24"/>
          <w:szCs w:val="24"/>
          <w:rtl w:val="0"/>
        </w:rPr>
        <w:br w:type="textWrapping"/>
      </w:r>
      <w:r>
        <w:rPr>
          <w:rFonts w:hint="default" w:ascii="Times New Roman" w:hAnsi="Times New Roman" w:eastAsia="Times New Roman" w:cs="Times New Roman"/>
          <w:sz w:val="24"/>
          <w:szCs w:val="24"/>
          <w:lang w:val="kk-KZ"/>
        </w:rPr>
        <w:t>Т</w:t>
      </w:r>
      <w:r>
        <w:rPr>
          <w:rFonts w:hint="default" w:ascii="Times New Roman" w:hAnsi="Times New Roman" w:eastAsia="Times New Roman" w:cs="Times New Roman"/>
          <w:sz w:val="24"/>
          <w:szCs w:val="24"/>
        </w:rPr>
        <w:t>әрбиешінің аты-жөні</w:t>
      </w:r>
      <w:r>
        <w:rPr>
          <w:rFonts w:hint="default" w:ascii="Times New Roman" w:hAnsi="Times New Roman" w:eastAsia="Times New Roman" w:cs="Times New Roman"/>
          <w:sz w:val="24"/>
          <w:szCs w:val="24"/>
          <w:lang w:val="kk-KZ"/>
        </w:rPr>
        <w:t>:</w:t>
      </w:r>
      <w:r>
        <w:rPr>
          <w:rFonts w:hint="default" w:ascii="Times New Roman" w:hAnsi="Times New Roman" w:eastAsia="Times New Roman" w:cs="Times New Roman"/>
          <w:sz w:val="24"/>
          <w:szCs w:val="24"/>
        </w:rPr>
        <w:t xml:space="preserve">  </w:t>
      </w:r>
      <w:r>
        <w:rPr>
          <w:rFonts w:hint="default" w:ascii="Times New Roman" w:hAnsi="Times New Roman" w:eastAsia="Times New Roman" w:cs="Times New Roman"/>
          <w:b/>
          <w:bCs/>
          <w:sz w:val="24"/>
          <w:szCs w:val="24"/>
        </w:rPr>
        <w:t>Тоқтар Шолпан</w:t>
      </w:r>
    </w:p>
    <w:tbl>
      <w:tblPr>
        <w:tblStyle w:val="13"/>
        <w:tblW w:w="14916" w:type="dxa"/>
        <w:tblInd w:w="-425"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top w:w="100" w:type="dxa"/>
          <w:left w:w="100" w:type="dxa"/>
          <w:bottom w:w="100" w:type="dxa"/>
          <w:right w:w="100" w:type="dxa"/>
        </w:tblCellMar>
      </w:tblPr>
      <w:tblGrid>
        <w:gridCol w:w="1485"/>
        <w:gridCol w:w="2775"/>
        <w:gridCol w:w="2664"/>
        <w:gridCol w:w="2664"/>
        <w:gridCol w:w="2664"/>
        <w:gridCol w:w="2664"/>
      </w:tblGrid>
      <w:tr w14:paraId="5292B6F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000000" w:sz="8" w:space="0"/>
              <w:left w:val="single" w:color="000000"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4">
            <w:pPr>
              <w:widowControl w:val="0"/>
              <w:spacing w:line="240" w:lineRule="auto"/>
              <w:rPr>
                <w:sz w:val="20"/>
                <w:szCs w:val="20"/>
              </w:rPr>
            </w:pPr>
            <w:r>
              <w:rPr>
                <w:rFonts w:ascii="Times New Roman" w:hAnsi="Times New Roman" w:eastAsia="Times New Roman" w:cs="Times New Roman"/>
                <w:b/>
                <w:bCs/>
                <w:sz w:val="24"/>
                <w:szCs w:val="24"/>
                <w:rtl w:val="0"/>
              </w:rPr>
              <w:t>Апта күндері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5">
            <w:pPr>
              <w:widowControl w:val="0"/>
              <w:spacing w:line="240" w:lineRule="auto"/>
              <w:jc w:val="center"/>
              <w:rPr>
                <w:sz w:val="20"/>
                <w:szCs w:val="20"/>
              </w:rPr>
            </w:pPr>
            <w:r>
              <w:rPr>
                <w:rFonts w:ascii="Times New Roman" w:hAnsi="Times New Roman" w:eastAsia="Times New Roman" w:cs="Times New Roman"/>
                <w:b/>
                <w:bCs/>
                <w:i/>
                <w:iCs/>
                <w:sz w:val="24"/>
                <w:szCs w:val="24"/>
                <w:rtl w:val="0"/>
              </w:rPr>
              <w:t>Дүйсенбі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6">
            <w:pPr>
              <w:widowControl w:val="0"/>
              <w:spacing w:line="240" w:lineRule="auto"/>
              <w:jc w:val="center"/>
              <w:rPr>
                <w:sz w:val="20"/>
                <w:szCs w:val="20"/>
              </w:rPr>
            </w:pPr>
            <w:r>
              <w:rPr>
                <w:rFonts w:ascii="Times New Roman" w:hAnsi="Times New Roman" w:eastAsia="Times New Roman" w:cs="Times New Roman"/>
                <w:b/>
                <w:bCs/>
                <w:i/>
                <w:iCs/>
                <w:sz w:val="24"/>
                <w:szCs w:val="24"/>
                <w:rtl w:val="0"/>
              </w:rPr>
              <w:t>Сейсенбі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7">
            <w:pPr>
              <w:widowControl w:val="0"/>
              <w:spacing w:line="240" w:lineRule="auto"/>
              <w:jc w:val="center"/>
              <w:rPr>
                <w:sz w:val="20"/>
                <w:szCs w:val="20"/>
              </w:rPr>
            </w:pPr>
            <w:r>
              <w:rPr>
                <w:rFonts w:ascii="Times New Roman" w:hAnsi="Times New Roman" w:eastAsia="Times New Roman" w:cs="Times New Roman"/>
                <w:b/>
                <w:bCs/>
                <w:i/>
                <w:iCs/>
                <w:sz w:val="24"/>
                <w:szCs w:val="24"/>
                <w:rtl w:val="0"/>
              </w:rPr>
              <w:t>Сәрсенбі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8">
            <w:pPr>
              <w:widowControl w:val="0"/>
              <w:spacing w:line="240" w:lineRule="auto"/>
              <w:jc w:val="center"/>
              <w:rPr>
                <w:sz w:val="20"/>
                <w:szCs w:val="20"/>
              </w:rPr>
            </w:pPr>
            <w:r>
              <w:rPr>
                <w:rFonts w:ascii="Times New Roman" w:hAnsi="Times New Roman" w:eastAsia="Times New Roman" w:cs="Times New Roman"/>
                <w:b/>
                <w:bCs/>
                <w:i/>
                <w:iCs/>
                <w:sz w:val="24"/>
                <w:szCs w:val="24"/>
                <w:rtl w:val="0"/>
              </w:rPr>
              <w:t>Бейсенбі</w:t>
            </w:r>
          </w:p>
        </w:tc>
        <w:tc>
          <w:tcPr>
            <w:tcBorders>
              <w:top w:val="single" w:color="000000" w:sz="8" w:space="0"/>
              <w:left w:val="single" w:color="CCCCCC" w:sz="8" w:space="0"/>
              <w:bottom w:val="single" w:color="000000" w:sz="8" w:space="0"/>
              <w:right w:val="single" w:color="000000" w:sz="8" w:space="0"/>
            </w:tcBorders>
            <w:shd w:val="clear" w:color="auto" w:fill="FFFFFF"/>
            <w:tcMar>
              <w:top w:w="40" w:type="dxa"/>
              <w:left w:w="40" w:type="dxa"/>
              <w:bottom w:w="40" w:type="dxa"/>
              <w:right w:w="40" w:type="dxa"/>
            </w:tcMar>
            <w:vAlign w:val="top"/>
          </w:tcPr>
          <w:p w14:paraId="00000009">
            <w:pPr>
              <w:widowControl w:val="0"/>
              <w:spacing w:line="240" w:lineRule="auto"/>
              <w:jc w:val="center"/>
              <w:rPr>
                <w:sz w:val="20"/>
                <w:szCs w:val="20"/>
              </w:rPr>
            </w:pPr>
            <w:r>
              <w:rPr>
                <w:rFonts w:ascii="Times New Roman" w:hAnsi="Times New Roman" w:eastAsia="Times New Roman" w:cs="Times New Roman"/>
                <w:b/>
                <w:bCs/>
                <w:i/>
                <w:iCs/>
                <w:sz w:val="24"/>
                <w:szCs w:val="24"/>
                <w:rtl w:val="0"/>
              </w:rPr>
              <w:t>Жұма</w:t>
            </w:r>
          </w:p>
        </w:tc>
      </w:tr>
      <w:tr w14:paraId="3BE4885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20" w:hRule="atLeast"/>
        </w:trPr>
        <w:tc>
          <w:tcPr>
            <w:tcBorders>
              <w:bottom w:val="single" w:color="000000" w:sz="8" w:space="0"/>
            </w:tcBorders>
            <w:shd w:val="clear" w:color="auto" w:fill="auto"/>
            <w:tcMar>
              <w:top w:w="100" w:type="dxa"/>
              <w:left w:w="100" w:type="dxa"/>
              <w:bottom w:w="100" w:type="dxa"/>
              <w:right w:w="100" w:type="dxa"/>
            </w:tcMar>
            <w:vAlign w:val="top"/>
          </w:tcPr>
          <w:p w14:paraId="0000000A">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B">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C">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D">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E">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c>
          <w:tcPr>
            <w:tcBorders>
              <w:bottom w:val="single" w:color="000000" w:sz="8" w:space="0"/>
            </w:tcBorders>
            <w:shd w:val="clear" w:color="auto" w:fill="9FC5E8"/>
            <w:tcMar>
              <w:top w:w="100" w:type="dxa"/>
              <w:left w:w="100" w:type="dxa"/>
              <w:bottom w:w="100" w:type="dxa"/>
              <w:right w:w="100" w:type="dxa"/>
            </w:tcMar>
            <w:vAlign w:val="top"/>
          </w:tcPr>
          <w:p w14:paraId="0000000F">
            <w:pPr>
              <w:keepNext w:val="0"/>
              <w:keepLines w:val="0"/>
              <w:pageBreakBefore w:val="0"/>
              <w:widowControl w:val="0"/>
              <w:pBdr>
                <w:top w:val="none" w:color="auto" w:sz="0" w:space="0"/>
                <w:left w:val="none" w:color="auto" w:sz="0" w:space="0"/>
                <w:bottom w:val="none" w:color="auto" w:sz="0" w:space="0"/>
                <w:right w:val="none" w:color="auto" w:sz="0" w:space="0"/>
                <w:between w:val="none" w:color="auto" w:sz="0" w:space="0"/>
              </w:pBdr>
              <w:shd w:val="clear" w:fill="auto"/>
              <w:spacing w:before="0" w:after="0" w:line="240" w:lineRule="auto"/>
              <w:ind w:left="0" w:right="0" w:firstLine="0"/>
              <w:jc w:val="left"/>
              <w:rPr>
                <w:rFonts w:ascii="Times New Roman" w:hAnsi="Times New Roman" w:eastAsia="Times New Roman" w:cs="Times New Roman"/>
                <w:sz w:val="24"/>
                <w:szCs w:val="24"/>
              </w:rPr>
            </w:pPr>
          </w:p>
        </w:tc>
      </w:tr>
      <w:tr w14:paraId="73B52B4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rPr>
          <w:trHeight w:val="375" w:hRule="atLeast"/>
        </w:trPr>
        <w:tc>
          <w:tcPr>
            <w:gridSpan w:val="6"/>
            <w:tcBorders>
              <w:top w:val="single" w:color="CCCCCC" w:sz="6" w:space="0"/>
              <w:left w:val="single" w:color="000000" w:sz="6" w:space="0"/>
              <w:bottom w:val="single" w:color="000000" w:sz="6" w:space="0"/>
              <w:right w:val="single" w:color="000000" w:sz="6" w:space="0"/>
            </w:tcBorders>
            <w:tcMar>
              <w:top w:w="40" w:type="dxa"/>
              <w:left w:w="40" w:type="dxa"/>
              <w:bottom w:w="40" w:type="dxa"/>
              <w:right w:w="40" w:type="dxa"/>
            </w:tcMar>
            <w:vAlign w:val="top"/>
          </w:tcPr>
          <w:p w14:paraId="00000010">
            <w:pPr>
              <w:widowControl w:val="0"/>
              <w:spacing w:line="240" w:lineRule="auto"/>
              <w:jc w:val="center"/>
              <w:rPr>
                <w:sz w:val="20"/>
                <w:szCs w:val="20"/>
              </w:rPr>
            </w:pPr>
            <w:r>
              <w:rPr>
                <w:rFonts w:ascii="Times New Roman" w:hAnsi="Times New Roman" w:eastAsia="Times New Roman" w:cs="Times New Roman"/>
                <w:b/>
                <w:bCs/>
                <w:sz w:val="24"/>
                <w:szCs w:val="24"/>
                <w:rtl w:val="0"/>
              </w:rPr>
              <w:t>«Еңбек шыққан жерден төзім де шығады». Мұхтар Әуезов</w:t>
            </w:r>
          </w:p>
        </w:tc>
      </w:tr>
      <w:tr w14:paraId="5E65809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Балаларды қабылдау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18">
            <w:pPr>
              <w:widowControl w:val="0"/>
              <w:spacing w:line="240" w:lineRule="auto"/>
              <w:rPr>
                <w:rFonts w:ascii="Times New Roman" w:hAnsi="Times New Roman" w:eastAsia="Times New Roman" w:cs="Times New Roman"/>
                <w:sz w:val="24"/>
                <w:szCs w:val="24"/>
              </w:rPr>
            </w:pPr>
          </w:p>
          <w:p w14:paraId="000000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Келіп қалыпты қонағымыз,</w:t>
            </w:r>
          </w:p>
          <w:p w14:paraId="000000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Келіп қапты қошақанымыз.</w:t>
            </w:r>
          </w:p>
          <w:p w14:paraId="000000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Қанекей, қонақты қарсы алайық,</w:t>
            </w:r>
          </w:p>
          <w:p w14:paraId="000000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айтайық. (Д.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20">
            <w:pPr>
              <w:widowControl w:val="0"/>
              <w:spacing w:line="240" w:lineRule="auto"/>
              <w:rPr>
                <w:rFonts w:ascii="Times New Roman" w:hAnsi="Times New Roman" w:eastAsia="Times New Roman" w:cs="Times New Roman"/>
                <w:sz w:val="24"/>
                <w:szCs w:val="24"/>
              </w:rPr>
            </w:pPr>
          </w:p>
          <w:p w14:paraId="000000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бізге келіп қалды?</w:t>
            </w:r>
          </w:p>
          <w:p w14:paraId="000000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күнге сәлем салды?</w:t>
            </w:r>
          </w:p>
          <w:p w14:paraId="000000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Кімнің көзі күлімдейді?</w:t>
            </w:r>
          </w:p>
          <w:p w14:paraId="000000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 "Алақай! дейді? (Д.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28">
            <w:pPr>
              <w:widowControl w:val="0"/>
              <w:spacing w:line="240" w:lineRule="auto"/>
              <w:rPr>
                <w:rFonts w:ascii="Times New Roman" w:hAnsi="Times New Roman" w:eastAsia="Times New Roman" w:cs="Times New Roman"/>
                <w:sz w:val="24"/>
                <w:szCs w:val="24"/>
              </w:rPr>
            </w:pPr>
          </w:p>
          <w:p w14:paraId="000000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«Кел-кел, ақ бөбек!»</w:t>
            </w:r>
          </w:p>
          <w:p w14:paraId="000000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Кел-кел, ақ бөбек!</w:t>
            </w:r>
          </w:p>
          <w:p w14:paraId="000000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Өс-өс, жас желек!</w:t>
            </w:r>
          </w:p>
          <w:p w14:paraId="000000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Жүре ғой тәй-тәй басып,</w:t>
            </w:r>
          </w:p>
          <w:p w14:paraId="000000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Балапандармен бірге лек-лек. (Д.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w:t>
            </w:r>
          </w:p>
          <w:p w14:paraId="00000031">
            <w:pPr>
              <w:widowControl w:val="0"/>
              <w:spacing w:line="240" w:lineRule="auto"/>
              <w:rPr>
                <w:rFonts w:ascii="Times New Roman" w:hAnsi="Times New Roman" w:eastAsia="Times New Roman" w:cs="Times New Roman"/>
                <w:sz w:val="24"/>
                <w:szCs w:val="24"/>
              </w:rPr>
            </w:pPr>
          </w:p>
          <w:p w14:paraId="000000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Сәлемдесу</w:t>
            </w:r>
          </w:p>
          <w:p w14:paraId="000000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Сәлем, балақай!</w:t>
            </w:r>
          </w:p>
          <w:p w14:paraId="000000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Қалың қалай?</w:t>
            </w:r>
          </w:p>
          <w:p w14:paraId="000000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Қайдан келесің томпаңдап,</w:t>
            </w:r>
          </w:p>
          <w:p w14:paraId="000000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Топ-топ басып, асықпай?</w:t>
            </w:r>
          </w:p>
          <w:p w14:paraId="000000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Күлімдеп саған, күн қуат берсін,</w:t>
            </w:r>
          </w:p>
          <w:p w14:paraId="000000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Бойың биік өссін. (Д.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w:t>
            </w:r>
          </w:p>
          <w:p w14:paraId="0000003B">
            <w:pPr>
              <w:widowControl w:val="0"/>
              <w:spacing w:line="240" w:lineRule="auto"/>
              <w:rPr>
                <w:rFonts w:ascii="Times New Roman" w:hAnsi="Times New Roman" w:eastAsia="Times New Roman" w:cs="Times New Roman"/>
                <w:sz w:val="24"/>
                <w:szCs w:val="24"/>
              </w:rPr>
            </w:pPr>
          </w:p>
          <w:p w14:paraId="000000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w:t>
            </w:r>
          </w:p>
          <w:p w14:paraId="000000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Күймен балаларды қарсы алу.</w:t>
            </w:r>
          </w:p>
          <w:p w14:paraId="000000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tc>
      </w:tr>
      <w:tr w14:paraId="0CD9BD3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3F">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Ата-аналармен немесе баланың</w:t>
            </w:r>
          </w:p>
          <w:p w14:paraId="00000040">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басқа заңды өкілдерімен әңгімелесу,</w:t>
            </w:r>
          </w:p>
          <w:p w14:paraId="000000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кеңес беру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жасар балалар үшін үстел ойындарын таңдау ерекшеліктері"</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жасар балалар үшін үстел ойындарын таңдау ерекшеліктері"</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"Ойыншықтардың материалдары мен сапасы"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"Ойыншықтардың материалдары мен сапасы"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 не үшін керек?"</w:t>
            </w:r>
          </w:p>
        </w:tc>
      </w:tr>
      <w:tr w14:paraId="75DA590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7">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Балалардың іс-әрекеті</w:t>
            </w:r>
          </w:p>
          <w:p w14:paraId="00000048">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(ойын, танымдық, коммуникативтік, шығармашылық, эксперименталдық, еңбек, қимыл, бейнелеу, дербес және басқалары)</w:t>
            </w:r>
          </w:p>
          <w:p w14:paraId="00000049">
            <w:pPr>
              <w:widowControl w:val="0"/>
              <w:spacing w:line="240" w:lineRule="auto"/>
              <w:rPr>
                <w:rFonts w:ascii="Times New Roman" w:hAnsi="Times New Roman" w:eastAsia="Times New Roman" w:cs="Times New Roman"/>
                <w:b/>
                <w:bCs/>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Өсімдіктерге күтім жасау.</w:t>
            </w:r>
          </w:p>
          <w:p w14:paraId="000000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топырақтың құрғақ болғанына көңіл аудару, су құйғыш арқылы суаруды көрсету; өздігінен құюды қадағалау, мақтау. Сөздік қорын еңбек әрекетін (жуу, суару, құю) білдіретін етістіктермен байыту.</w:t>
            </w:r>
          </w:p>
          <w:p w14:paraId="0000004E">
            <w:pPr>
              <w:widowControl w:val="0"/>
              <w:spacing w:line="240" w:lineRule="auto"/>
              <w:rPr>
                <w:rFonts w:ascii="Times New Roman" w:hAnsi="Times New Roman" w:eastAsia="Times New Roman" w:cs="Times New Roman"/>
                <w:sz w:val="24"/>
                <w:szCs w:val="24"/>
              </w:rPr>
            </w:pPr>
          </w:p>
          <w:p w14:paraId="000000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«Менің Қазақстаным» Қазақстан Республикасының әнұранын тыңдату.</w:t>
            </w:r>
          </w:p>
          <w:p w14:paraId="000000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 қоршағна әлеммен таныстыру)</w:t>
            </w:r>
          </w:p>
          <w:p w14:paraId="000000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 Музыканы эмоционалды көңіл-күймен қабылдауға үйрету. Балалардың жалпы қабылданған моральдық-адамгершілік нормалар мен құндылықтарды меңгеруіне ықпал ету.</w:t>
            </w:r>
          </w:p>
          <w:p w14:paraId="00000052">
            <w:pPr>
              <w:widowControl w:val="0"/>
              <w:spacing w:line="240" w:lineRule="auto"/>
              <w:rPr>
                <w:rFonts w:ascii="Times New Roman" w:hAnsi="Times New Roman" w:eastAsia="Times New Roman" w:cs="Times New Roman"/>
                <w:sz w:val="24"/>
                <w:szCs w:val="24"/>
              </w:rPr>
            </w:pPr>
          </w:p>
          <w:p w14:paraId="000000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материалдарынан құрастыру жаттығуы. "Зымыран".</w:t>
            </w:r>
          </w:p>
          <w:p w14:paraId="000000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сенсорика, қоршаған әлеммен таныстыру)</w:t>
            </w:r>
          </w:p>
          <w:p w14:paraId="000000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текшелер, призма және цилиндр құрылыс материалдарынан зымыран құрылысын жасауға дағдыландыру; жасалған әрекетінен жағымды әсер ала білу қабілетін дамыту.</w:t>
            </w:r>
          </w:p>
          <w:p w14:paraId="000000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зымыранның құрылыс үлгісін көрсетеді, көркем сөзді оқып береді; балалардың бірі құрылысты жасап болғаннан кейін тақпақты қосылып оқи алады.</w:t>
            </w:r>
          </w:p>
          <w:p w14:paraId="000000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Биік-биік көк аспан,</w:t>
            </w:r>
          </w:p>
          <w:p w14:paraId="000000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аспанда сұр қыран.</w:t>
            </w:r>
          </w:p>
          <w:p w14:paraId="000000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Қараннан да озады</w:t>
            </w:r>
          </w:p>
          <w:p w14:paraId="000000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Ғарыштағы зымыран.</w:t>
            </w:r>
          </w:p>
          <w:p w14:paraId="0000005B">
            <w:pPr>
              <w:widowControl w:val="0"/>
              <w:spacing w:line="240" w:lineRule="auto"/>
              <w:rPr>
                <w:rFonts w:ascii="Times New Roman" w:hAnsi="Times New Roman" w:eastAsia="Times New Roman" w:cs="Times New Roman"/>
                <w:sz w:val="24"/>
                <w:szCs w:val="24"/>
              </w:rPr>
            </w:pPr>
          </w:p>
          <w:p w14:paraId="000000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Зуылдайды тыныштықта,</w:t>
            </w:r>
          </w:p>
          <w:p w14:paraId="000000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Басы үшкір, бұрыштай,</w:t>
            </w:r>
          </w:p>
          <w:p w14:paraId="000000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Күміс түсті денесі</w:t>
            </w:r>
          </w:p>
          <w:p w14:paraId="000000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Жылтырайды қылыштай.</w:t>
            </w:r>
          </w:p>
          <w:p w14:paraId="000000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Ойыншықтарды сөреге тізу (құрылыс материалдарды қорапқа салу).</w:t>
            </w:r>
          </w:p>
          <w:p w14:paraId="000000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w:t>
            </w:r>
          </w:p>
          <w:p w14:paraId="000000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Сөредегі ойыншықтар мен құралдарды ретке келтіруге тарту; еңбек дағдыларын, ұқыптылықты қалыптастыру. Ойыншықтар мен құралдарды тануға, атауға үйрету.</w:t>
            </w:r>
          </w:p>
          <w:p w14:paraId="00000066">
            <w:pPr>
              <w:widowControl w:val="0"/>
              <w:spacing w:line="240" w:lineRule="auto"/>
              <w:rPr>
                <w:rFonts w:ascii="Times New Roman" w:hAnsi="Times New Roman" w:eastAsia="Times New Roman" w:cs="Times New Roman"/>
                <w:sz w:val="24"/>
                <w:szCs w:val="24"/>
              </w:rPr>
            </w:pPr>
          </w:p>
          <w:p w14:paraId="000000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«Зымыран» жаттығуы (құрылыс материалдарынан)</w:t>
            </w:r>
          </w:p>
          <w:p w14:paraId="000000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сенсорика)</w:t>
            </w:r>
          </w:p>
          <w:p w14:paraId="000000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зымыранды текшелерден, призмалардан және цилиндрлік құрылыс материалдарынан құрастыра білуге баулу; жасалған жұмыстан жағымды әсер алу қабілетін дамыту.</w:t>
            </w:r>
          </w:p>
          <w:p w14:paraId="000000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зымыран құрастырудың үлгісін көрсетеді, көркем сөз оқиды; балалардың бірі құрылыс жасағаннан кейін өлең оқи алады.</w:t>
            </w:r>
          </w:p>
          <w:p w14:paraId="000000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«Зымыранды ұшыру» ойыны</w:t>
            </w:r>
          </w:p>
          <w:p w14:paraId="000000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Зымыранды ұшырамыз «У-у-у»</w:t>
            </w:r>
          </w:p>
          <w:p w14:paraId="000000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Моторын қос «Р-р-р»</w:t>
            </w:r>
          </w:p>
          <w:p w14:paraId="000000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Мотор от алды «У-у-у»</w:t>
            </w:r>
          </w:p>
          <w:p w14:paraId="000000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Ғарышқа ұштық «Ж-ж-ж»</w:t>
            </w:r>
          </w:p>
          <w:p w14:paraId="00000070">
            <w:pPr>
              <w:widowControl w:val="0"/>
              <w:spacing w:line="240" w:lineRule="auto"/>
              <w:rPr>
                <w:rFonts w:ascii="Times New Roman" w:hAnsi="Times New Roman" w:eastAsia="Times New Roman" w:cs="Times New Roman"/>
                <w:sz w:val="24"/>
                <w:szCs w:val="24"/>
              </w:rPr>
            </w:pPr>
          </w:p>
          <w:p w14:paraId="000000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"Жүк көлігі не әкелді?" дамытушы ойыны.</w:t>
            </w:r>
          </w:p>
          <w:p w14:paraId="000000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0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Заттарды және олармен әрекеттерді атау, оларды тану. Заттық-бағдарлық әрекеттерді (қарау, тигізу, белгілі бір объектіге арналған нақты әрекеттерді (допты домалату, машинаны итеру) орындауға баулу.Баланың дүниетанымын кеңейту, заттарды атауға ынталандыру.</w:t>
            </w:r>
          </w:p>
          <w:p w14:paraId="000000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ойыншық жүк көлігімен түрлі заттарды әкеледі, бала оның атауын атайды, түсі мен пішінін айту үшін қолына алады.</w:t>
            </w:r>
          </w:p>
          <w:p w14:paraId="000000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Бұл ненің дыбысы?</w:t>
            </w:r>
          </w:p>
          <w:p w14:paraId="000000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Бұл ненің жүрісі?</w:t>
            </w:r>
          </w:p>
          <w:p w14:paraId="000000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Биіп-биіп! Абайлаңдар, балалар!</w:t>
            </w:r>
          </w:p>
          <w:p w14:paraId="000000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Шанағымда сендер үшін сыйлықтар бар!</w:t>
            </w:r>
          </w:p>
          <w:p w14:paraId="000000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0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жүк көлігі не әкелді?</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«Өнегелі тәрбие»</w:t>
            </w:r>
          </w:p>
          <w:p w14:paraId="000000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Үлестірмелі материалдарды үстелдерге тарату (немесе жинау).</w:t>
            </w:r>
          </w:p>
          <w:p w14:paraId="000000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ересектердің әрекеттерді қалай орындап жатқанына балалардың назарын аудару. Ересектерге көмектесу ниетін қолдау. Ақ (түрлі түсті) парақтарды, төсеніштерді, таратпа заттармен табақшаларды таратуға (жинауға) үйрету. Құралдардың қауіпсіздігін қадағалау.</w:t>
            </w:r>
          </w:p>
          <w:p w14:paraId="0000007F">
            <w:pPr>
              <w:widowControl w:val="0"/>
              <w:spacing w:line="240" w:lineRule="auto"/>
              <w:rPr>
                <w:rFonts w:ascii="Times New Roman" w:hAnsi="Times New Roman" w:eastAsia="Times New Roman" w:cs="Times New Roman"/>
                <w:sz w:val="24"/>
                <w:szCs w:val="24"/>
              </w:rPr>
            </w:pPr>
          </w:p>
          <w:p w14:paraId="000000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Тақпағын өлеңін мәнерлеп оқу.</w:t>
            </w:r>
          </w:p>
          <w:p w14:paraId="000000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0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Аспан, аспан, арайлым!</w:t>
            </w:r>
          </w:p>
          <w:p w14:paraId="000000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Саған жиі қараймын,</w:t>
            </w:r>
          </w:p>
          <w:p w14:paraId="000000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Сені көзбен шоламын,</w:t>
            </w:r>
          </w:p>
          <w:p w14:paraId="000000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ғарышкер боламын!</w:t>
            </w:r>
          </w:p>
          <w:p w14:paraId="00000086">
            <w:pPr>
              <w:widowControl w:val="0"/>
              <w:spacing w:line="240" w:lineRule="auto"/>
              <w:rPr>
                <w:rFonts w:ascii="Times New Roman" w:hAnsi="Times New Roman" w:eastAsia="Times New Roman" w:cs="Times New Roman"/>
                <w:sz w:val="24"/>
                <w:szCs w:val="24"/>
              </w:rPr>
            </w:pPr>
          </w:p>
          <w:p w14:paraId="000000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және көп ойыншықтар" ойын-жаттығуы.</w:t>
            </w:r>
          </w:p>
          <w:p w14:paraId="000000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сенсорика)</w:t>
            </w:r>
          </w:p>
          <w:p w14:paraId="000000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зат есімдердің көпше түрде дұрыс қолданылуын ескеріп, сын есімдерді зат есімнің көпше түрімен сәйкестендіру.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w:t>
            </w:r>
          </w:p>
          <w:p w14:paraId="000000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Түсі, пішіні, көлемі, саны әртүрлі ойыншықтар.</w:t>
            </w:r>
          </w:p>
          <w:p w14:paraId="000000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Жауаптың мысалы.</w:t>
            </w:r>
          </w:p>
          <w:p w14:paraId="000000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доп – көп доптар.</w:t>
            </w:r>
          </w:p>
          <w:p w14:paraId="000000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дөңгелек доп – көп дөңгелек доптар.</w:t>
            </w:r>
          </w:p>
          <w:p w14:paraId="000000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қызыл доп – көп жасыл доптар.</w:t>
            </w:r>
          </w:p>
          <w:p w14:paraId="000000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үлкен доп – көп кішкентай доптар.</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 "Асханадағы көмекшілер".</w:t>
            </w:r>
          </w:p>
          <w:p w14:paraId="000000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Ересектердің еңбегін бақылауға баулу: тәрбиешінің көмекшісі ыдыс жуады, тамақ әкеледі, ересектердің әрекеттерді қалай орындап жатқанына балалардың назарын аудару. Ересектерге көмектесу ниетін қолдау. Қасықтарды табақшаның жанына салуды, майлық салғышты үстел ортасына қоюды үйрету. Кейбір ыдыс-аяқты атауға үйрету.</w:t>
            </w:r>
          </w:p>
          <w:p w14:paraId="00000094">
            <w:pPr>
              <w:widowControl w:val="0"/>
              <w:spacing w:line="240" w:lineRule="auto"/>
              <w:rPr>
                <w:rFonts w:ascii="Times New Roman" w:hAnsi="Times New Roman" w:eastAsia="Times New Roman" w:cs="Times New Roman"/>
                <w:sz w:val="24"/>
                <w:szCs w:val="24"/>
              </w:rPr>
            </w:pPr>
          </w:p>
          <w:p w14:paraId="000000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«Суретті жина» дидактикалық ойыны.</w:t>
            </w:r>
          </w:p>
          <w:p w14:paraId="000000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сенсорика)</w:t>
            </w:r>
          </w:p>
          <w:p w14:paraId="000000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кескіндерден тұтас суретті құрастыруды үйрету.</w:t>
            </w:r>
          </w:p>
          <w:p w14:paraId="000000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Шарты. Қиылған бөліктерден тұтас суретті құрастырады және атауын атайды.</w:t>
            </w:r>
          </w:p>
          <w:p w14:paraId="00000099">
            <w:pPr>
              <w:widowControl w:val="0"/>
              <w:spacing w:line="240" w:lineRule="auto"/>
              <w:rPr>
                <w:rFonts w:ascii="Times New Roman" w:hAnsi="Times New Roman" w:eastAsia="Times New Roman" w:cs="Times New Roman"/>
                <w:sz w:val="24"/>
                <w:szCs w:val="24"/>
              </w:rPr>
            </w:pPr>
          </w:p>
          <w:p w14:paraId="000000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"Кімдікі? Онымен не істейді?" дамытушы ойыны.</w:t>
            </w:r>
          </w:p>
          <w:p w14:paraId="000000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0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Міндеттері. Ересектердің сөзін түсінуге, қарапайым сұрақтарға жауап беруге, өз ойын айтуға үйрету; зат есім, етістікті қолдануға үйрету. Заттардың кімге қажет екенін анықтау; байланыстырып сөйлеу, еске сақтау қабілетін дамыту. Заттарды және олармен әрекеттерді атауға ынталандыру.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сезім күні</w:t>
            </w:r>
          </w:p>
          <w:p w14:paraId="0000009E">
            <w:pPr>
              <w:widowControl w:val="0"/>
              <w:spacing w:line="240" w:lineRule="auto"/>
              <w:rPr>
                <w:rFonts w:ascii="Times New Roman" w:hAnsi="Times New Roman" w:eastAsia="Times New Roman" w:cs="Times New Roman"/>
                <w:sz w:val="24"/>
                <w:szCs w:val="24"/>
              </w:rPr>
            </w:pPr>
          </w:p>
          <w:p w14:paraId="000000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w:t>
            </w:r>
          </w:p>
          <w:p w14:paraId="000000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Еңбекті бақылау, қарапайым еңбек тапсырмалары.</w:t>
            </w:r>
          </w:p>
          <w:p w14:paraId="000000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0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Қоршаған ортадағы өсімдіктермен таныстыру. Ересектердің еңбегін бақылауға баулу. Ересектерге көмектесу ниетін қолдау. Табиғат бұрышындағы өсімдіктерді бақылау, (аспидистра, фикус) үлкен жапырақтардың шаңын сүрту.</w:t>
            </w:r>
          </w:p>
          <w:p w14:paraId="000000A3">
            <w:pPr>
              <w:widowControl w:val="0"/>
              <w:spacing w:line="240" w:lineRule="auto"/>
              <w:rPr>
                <w:rFonts w:ascii="Times New Roman" w:hAnsi="Times New Roman" w:eastAsia="Times New Roman" w:cs="Times New Roman"/>
                <w:sz w:val="24"/>
                <w:szCs w:val="24"/>
              </w:rPr>
            </w:pPr>
          </w:p>
          <w:p w14:paraId="000000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Ритмикалық жаттығу</w:t>
            </w:r>
          </w:p>
          <w:p w14:paraId="000000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0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сөздерді, сөз тіркестерін қосылып айтуға мүмкіндік беру. Қолды бүгіп, жазу, саусақтарды бүгу және ашуды жетілдіру. Өуанышқа бөлену қабілеттерін дамыту.</w:t>
            </w:r>
          </w:p>
          <w:p w14:paraId="000000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зу-зу ұшақ боламыз (саусақтарды жоғары-төмен қозғау),</w:t>
            </w:r>
          </w:p>
          <w:p w14:paraId="000000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Моторды қыздырып аламыз (кеуде алдында бүгілген қолдарды өзара айналдыру).</w:t>
            </w:r>
          </w:p>
          <w:p w14:paraId="000000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Қанатты түзу жайып (қолдарды екі жаққа тік жаю),</w:t>
            </w:r>
          </w:p>
          <w:p w14:paraId="000000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Аспанға биік ұшамыз (екі қолды жайып, ойын алаңында жан-жаққа жүгіріп "ұшу")</w:t>
            </w:r>
          </w:p>
          <w:p w14:paraId="000000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Зуууу! Зуууу!</w:t>
            </w:r>
          </w:p>
          <w:p w14:paraId="000000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педагог соңынан әуен ырғағына, сөздерге сай қимылдайды.</w:t>
            </w:r>
          </w:p>
          <w:p w14:paraId="000000AD">
            <w:pPr>
              <w:widowControl w:val="0"/>
              <w:spacing w:line="240" w:lineRule="auto"/>
              <w:rPr>
                <w:rFonts w:ascii="Times New Roman" w:hAnsi="Times New Roman" w:eastAsia="Times New Roman" w:cs="Times New Roman"/>
                <w:sz w:val="24"/>
                <w:szCs w:val="24"/>
              </w:rPr>
            </w:pPr>
          </w:p>
          <w:p w14:paraId="000000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"Пирамиданы құраймыз" ойыны.</w:t>
            </w:r>
          </w:p>
          <w:p w14:paraId="000000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0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"көз бен қолдың" сенсомоторлық кеңістіктік үйлесімділігін дамыту; қабылдауды, ойлауды дамыту.</w:t>
            </w:r>
          </w:p>
          <w:p w14:paraId="000000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Түрлі-түсті шеңберлерден,</w:t>
            </w:r>
          </w:p>
          <w:p w14:paraId="000000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Пирамида құраймын,</w:t>
            </w:r>
          </w:p>
          <w:p w14:paraId="000000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 үстіңгі түсті алып,</w:t>
            </w:r>
          </w:p>
          <w:p w14:paraId="000000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Қайта кілемге шашамын.</w:t>
            </w:r>
          </w:p>
        </w:tc>
      </w:tr>
      <w:tr w14:paraId="27C2ED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Ертеңгілік жаттығу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орамалды ұшынан екі қолмен ұстау;</w:t>
            </w:r>
          </w:p>
          <w:p w14:paraId="000000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орамалды жоғары көтеріп, тізеге қою;</w:t>
            </w:r>
          </w:p>
          <w:p w14:paraId="000000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қалыпқа келу (4-5 рет қайталау).</w:t>
            </w:r>
          </w:p>
          <w:p w14:paraId="000000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аяқты иық деңгейінде қою, орамалды екі ұшынан екі қолмен ұстау;</w:t>
            </w:r>
          </w:p>
          <w:p w14:paraId="000000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еденге еңкейіп, орамал ұстаған қолды еденге тигізу;</w:t>
            </w:r>
          </w:p>
          <w:p w14:paraId="000000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0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тік тұрып, аяқты иық деңгейінде қою, орамалды екі ұшынан екі қолмен ұстау;</w:t>
            </w:r>
          </w:p>
          <w:p w14:paraId="000000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бір аяқты жоғары көтеріп, тізені бүкпеуге тырысып, орамал ұстаған қолға жақындату; екінші аяққа да осы жаттығу қайталанады.</w:t>
            </w:r>
          </w:p>
          <w:p w14:paraId="000000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бастапқы қалыпқа келу (3-4 рет қайталау);</w:t>
            </w:r>
          </w:p>
          <w:p w14:paraId="000000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Орамалды бір қолға ұстап, бірінің артынан бірі жүгіру.</w:t>
            </w:r>
          </w:p>
          <w:p w14:paraId="000000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Бірінің артынан бірі жай жүріп, орамалдарды орындарына қою.</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орамалды ұшынан екі қолмен ұстау;</w:t>
            </w:r>
          </w:p>
          <w:p w14:paraId="000000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орамалды жоғары көтеріп, тізеге қою;</w:t>
            </w:r>
          </w:p>
          <w:p w14:paraId="000000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қалыпқа келу (4-5 рет қайталау).</w:t>
            </w:r>
          </w:p>
          <w:p w14:paraId="000000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аяқты иық деңгейінде қою, орамалды екі ұшынан екі қолмен ұстау;</w:t>
            </w:r>
          </w:p>
          <w:p w14:paraId="000000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еденге еңкейіп, орамал ұстаған қолды еденге тигізу;</w:t>
            </w:r>
          </w:p>
          <w:p w14:paraId="000000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0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тік тұрып, аяқты иық деңгейінде қою, орамалды екі ұшынан екі қолмен ұстау;</w:t>
            </w:r>
          </w:p>
          <w:p w14:paraId="000000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бір аяқты жоғары көтеріп, тізені бүкпеуге тырысып, орамал ұстаған қолға жақындату; екінші аяққа да осы жаттығу қайталанады.</w:t>
            </w:r>
          </w:p>
          <w:p w14:paraId="000000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бастапқы қалыпқа келу (3-4 рет қайталау);</w:t>
            </w:r>
          </w:p>
          <w:p w14:paraId="000000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Орамалды бір қолға ұстап, бірінің артынан бірі жүгіру.</w:t>
            </w:r>
          </w:p>
          <w:p w14:paraId="000000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Бірінің артынан бірі жай жүріп, орамалдарды орындарына қою.</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орамалды ұшынан екі қолмен ұстау;</w:t>
            </w:r>
          </w:p>
          <w:p w14:paraId="000000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орамалды жоғары көтеріп, тізеге қою;</w:t>
            </w:r>
          </w:p>
          <w:p w14:paraId="000000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қалыпқа келу (4-5 рет қайталау).</w:t>
            </w:r>
          </w:p>
          <w:p w14:paraId="000000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аяқты иық деңгейінде қою, орамалды екі ұшынан екі қолмен ұстау;</w:t>
            </w:r>
          </w:p>
          <w:p w14:paraId="000000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еденге еңкейіп, орамал ұстаған қолды еденге тигізу;</w:t>
            </w:r>
          </w:p>
          <w:p w14:paraId="000000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0D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тік тұрып, аяқты иық деңгейінде қою, орамалды екі ұшынан екі қолмен ұстау;</w:t>
            </w:r>
          </w:p>
          <w:p w14:paraId="000000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бір аяқты жоғары көтеріп, тізені бүкпеуге тырысып, орамал ұстаған қолға жақындату; екінші аяққа да осы жаттығу қайталанады.</w:t>
            </w:r>
          </w:p>
          <w:p w14:paraId="000000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бастапқы қалыпқа келу (3-4 рет қайталау);</w:t>
            </w:r>
          </w:p>
          <w:p w14:paraId="000000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Орамалды бір қолға ұстап, бірінің артынан бірі жүгіру.</w:t>
            </w:r>
          </w:p>
          <w:p w14:paraId="000000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Бірінің артынан бірі жай жүріп, орамалдарды орындарына қою.</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орамалды ұшынан екі қолмен ұстау;</w:t>
            </w:r>
          </w:p>
          <w:p w14:paraId="000000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орамалды жоғары көтеріп, тізеге қою;</w:t>
            </w:r>
          </w:p>
          <w:p w14:paraId="000000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қалыпқа келу (4-5 рет қайталау).</w:t>
            </w:r>
          </w:p>
          <w:p w14:paraId="000000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аяқты иық деңгейінде қою, орамалды екі ұшынан екі қолмен ұстау;</w:t>
            </w:r>
          </w:p>
          <w:p w14:paraId="000000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еденге еңкейіп, орамал ұстаған қолды еденге тигізу;</w:t>
            </w:r>
          </w:p>
          <w:p w14:paraId="000000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0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тік тұрып, аяқты иық деңгейінде қою, орамалды екі ұшынан екі қолмен ұстау;</w:t>
            </w:r>
          </w:p>
          <w:p w14:paraId="000000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бір аяқты жоғары көтеріп, тізені бүкпеуге тырысып, орамал ұстаған қолға жақындату; екінші аяққа да осы жаттығу қайталанады.</w:t>
            </w:r>
          </w:p>
          <w:p w14:paraId="000000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бастапқы қалыпқа келу (3-4 рет қайталау);</w:t>
            </w:r>
          </w:p>
          <w:p w14:paraId="000000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Орамалды бір қолға ұстап, бірінің артынан бірі жүгіру.</w:t>
            </w:r>
          </w:p>
          <w:p w14:paraId="000000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Бірінің артынан бірі жай жүріп, орамалдарды орындарына қою.</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Жалпы дамытушы жаттығулар.</w:t>
            </w:r>
          </w:p>
          <w:p w14:paraId="000000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дене тәрбиесі)</w:t>
            </w:r>
          </w:p>
          <w:p w14:paraId="000000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Бастапқы қалып: жерде аяқтың арасын ашып отырып, орамалды ұшынан екі қолмен ұстау;</w:t>
            </w:r>
          </w:p>
          <w:p w14:paraId="000000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1–1 орамалды жоғары көтеріп, тізеге қою;</w:t>
            </w:r>
          </w:p>
          <w:p w14:paraId="000000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1–2 бастапқы қалыпқа келу (4-5 рет қайталау).</w:t>
            </w:r>
          </w:p>
          <w:p w14:paraId="000000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Бастапқы қалып: тік тұрып, аяқты иық деңгейінде қою, орамалды екі ұшынан екі қолмен ұстау;</w:t>
            </w:r>
          </w:p>
          <w:p w14:paraId="000000F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2–1 еденге еңкейіп, орамал ұстаған қолды еденге тигізу;</w:t>
            </w:r>
          </w:p>
          <w:p w14:paraId="000000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2–2 бастапқы қалыпқа келу (3-4 рет қайталау);</w:t>
            </w:r>
          </w:p>
          <w:p w14:paraId="000000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Бастапқы қалып: тік тұрып, аяқты иық деңгейінде қою, орамалды екі ұшынан екі қолмен ұстау;</w:t>
            </w:r>
          </w:p>
          <w:p w14:paraId="000000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3–1 бір аяқты жоғары көтеріп, тізені бүкпеуге тырысып, орамал ұстаған қолға жақындату; екінші аяққа да осы жаттығу қайталанады.</w:t>
            </w:r>
          </w:p>
          <w:p w14:paraId="000000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3–2 бастапқы қалыпқа келу (3-4 рет қайталау);</w:t>
            </w:r>
          </w:p>
          <w:p w14:paraId="000000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Орамалды бір қолға ұстап, бірінің артынан бірі жүгіру.</w:t>
            </w:r>
          </w:p>
          <w:p w14:paraId="000000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Бірінің артынан бірі жай жүріп, орамалдарды орындарына қою.</w:t>
            </w:r>
          </w:p>
        </w:tc>
      </w:tr>
      <w:tr w14:paraId="48EC4BC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0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Таңғы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0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көркемсөз)</w:t>
            </w:r>
          </w:p>
          <w:p w14:paraId="000000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Жуу алгоритмін бекіту. Ересектің бақылауымен бетін, қолын тамақтың алдында өз бетінше жуу, беті мен қолын жеке орамалмен құрғатып сүртуді үйрету.</w:t>
            </w:r>
          </w:p>
          <w:p w14:paraId="000000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қолдануды үйрету. Тамақ ішкеннен кейін беті-қолды жуғызу.</w:t>
            </w:r>
          </w:p>
          <w:p w14:paraId="000000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Ағып жатыр мөлдір су,</w:t>
            </w:r>
          </w:p>
          <w:p w14:paraId="000000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 қолды созып жу,</w:t>
            </w:r>
          </w:p>
          <w:p w14:paraId="000000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Алақанды үйкелеп,</w:t>
            </w:r>
          </w:p>
          <w:p w14:paraId="000000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Саусақтарменен тербелеп. (Д.Ахметова)</w:t>
            </w:r>
          </w:p>
          <w:p w14:paraId="000000FF">
            <w:pPr>
              <w:widowControl w:val="0"/>
              <w:spacing w:line="240" w:lineRule="auto"/>
              <w:rPr>
                <w:rFonts w:ascii="Times New Roman" w:hAnsi="Times New Roman" w:eastAsia="Times New Roman" w:cs="Times New Roman"/>
                <w:sz w:val="24"/>
                <w:szCs w:val="24"/>
              </w:rPr>
            </w:pPr>
          </w:p>
          <w:p w14:paraId="000001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Орындық,</w:t>
            </w:r>
          </w:p>
          <w:p w14:paraId="000001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w:t>
            </w:r>
          </w:p>
          <w:p w14:paraId="000001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Қасық,</w:t>
            </w:r>
          </w:p>
          <w:p w14:paraId="000001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Ботқа.</w:t>
            </w:r>
          </w:p>
          <w:p w14:paraId="000001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Сен, балақай, асықпа;</w:t>
            </w:r>
          </w:p>
          <w:p w14:paraId="000001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Тамақты шашпай,</w:t>
            </w:r>
          </w:p>
          <w:p w14:paraId="0000010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Төкпей ішеміз,</w:t>
            </w:r>
          </w:p>
          <w:p w14:paraId="000001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Үлкен бала болып өсеміз. (Д. Ахметова)</w:t>
            </w:r>
          </w:p>
        </w:tc>
      </w:tr>
      <w:tr w14:paraId="5E21BC0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restart"/>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0C">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Ұйымдастырылған іс-әрекетті өткізуге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bottom"/>
          </w:tcPr>
          <w:p w14:paraId="000001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"Күй күмбірі": "Сары өзен - халық күйі" (орындаған Талғат Мұқышев) https://kitap.kz/music/2/talgat-muqyshevtyng-oryndauyndagy-kuyler</w:t>
            </w:r>
          </w:p>
          <w:p w14:paraId="000001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Тақырыбы: "Достықтың құпиялары". Мақсаты: «Секреты дружбы». Цель: достық ұғымымен таныстыру, достық қарым-қатынастарды дамыту, ізгі ниет қасиетін қалыптастыру. Балаларға достық шеңберін құруды, достарын құшақтауға ұсыну.</w:t>
            </w:r>
          </w:p>
        </w:tc>
      </w:tr>
      <w:tr w14:paraId="5C5EE34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vMerge w:val="continue"/>
            <w:tcBorders>
              <w:top w:val="single" w:color="CCCCCC" w:sz="6" w:space="0"/>
              <w:left w:val="single" w:color="000000" w:sz="6" w:space="0"/>
              <w:bottom w:val="single" w:color="000000" w:sz="6" w:space="0"/>
              <w:right w:val="single" w:color="000000" w:sz="6" w:space="0"/>
            </w:tcBorders>
            <w:shd w:val="clear" w:color="auto" w:fill="auto"/>
            <w:tcMar>
              <w:top w:w="100" w:type="dxa"/>
              <w:left w:w="100" w:type="dxa"/>
              <w:bottom w:w="100" w:type="dxa"/>
              <w:right w:w="100" w:type="dxa"/>
            </w:tcMar>
            <w:vAlign w:val="top"/>
          </w:tcPr>
          <w:p w14:paraId="00000113">
            <w:pPr>
              <w:widowControl w:val="0"/>
              <w:spacing w:line="240" w:lineRule="auto"/>
              <w:rPr>
                <w:sz w:val="20"/>
                <w:szCs w:val="20"/>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Кір қысқыштармен дамытушы жаттығуы. «Жұлдыз»</w:t>
            </w:r>
          </w:p>
          <w:p w14:paraId="000001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1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сөздік нұсқауға және үлгіге сүйене отырып тапсырмаларды орындауға ынталандыру; қимылдарды үйлестіруді, қолдың ұсақ моторикасын, «көз – қол» сенсомоторлық кеңістіктік координациясын дамыту; берілген нысанға сай нақты әрекеттерді орындауға жаттықтыру.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 музыка)</w:t>
            </w:r>
          </w:p>
          <w:p w14:paraId="000001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Балалардың жалпы қабылданған моральдық-адамгершілік нормалар мен құндылықтарды меңгеруіне ықпал ету. Басқа балалармен бірге, келісіп ойнауға, бір-біріне көмектесуге және жетістіктеріне бірге қуануға баулу. Жақын адамдарының жағдайын эмоционалды қабылдай білуге тәрбиелеу. Музыканы эмоционалды көңіл-күймен қабылдауға, педагогтің көмегімен өлеңді қайталауға ынталандыру.</w:t>
            </w:r>
          </w:p>
          <w:p w14:paraId="000001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сөздік қорын көңіл-күйін (қуану, күлу, ренжу), адамдардың қарым-қатынасын (құшақтау, көмектесу) білдіретін етістіктермен байыту.</w:t>
            </w:r>
          </w:p>
          <w:p w14:paraId="000001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Ғарышкер боламыз,</w:t>
            </w:r>
          </w:p>
          <w:p w14:paraId="000001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Дос тауып, жұптасамыз.</w:t>
            </w:r>
          </w:p>
          <w:p w14:paraId="000001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Ғарышқа ұшамыз,</w:t>
            </w:r>
          </w:p>
          <w:p w14:paraId="000001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Алыс жұлдыздардан асамыз.</w:t>
            </w:r>
          </w:p>
          <w:p w14:paraId="000001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Алақай!</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"Шомылу" атты мультфильмін көру.</w:t>
            </w:r>
          </w:p>
          <w:p w14:paraId="000001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музыка)</w:t>
            </w:r>
          </w:p>
          <w:p w14:paraId="000001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мультфильмнің бас кейіпкерлерінің қимылдарына еліктеуге, әннің сөздерін қайталауға қызықтыру. Табиғи факторлар: ауа, күн, суды пайдалану, шынықтыру шараларына қызықтыру.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Суреттерді қарастыру. Көліктер</w:t>
            </w:r>
          </w:p>
          <w:p w14:paraId="000001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1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Балалардың сөздік қорын көліктерді білдіретін зат есімдермен байыту. Қоршаған әлемге қызығушылықты арттыру.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"Сағаттар" қимылды жаттығуы.</w:t>
            </w:r>
          </w:p>
          <w:p w14:paraId="000001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белгілі қимылдарды жасауға жаттықтыру; сигнал бойынша сапқа жиналып, педагогтің соңынан жүру дағдыларын жетілдіру, кеңістікті бағдарлауға үйрету; жағымды эмоцияларға бөленуге ынталандыру.</w:t>
            </w:r>
          </w:p>
          <w:p w14:paraId="000001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сағаттың қимылын еркін тұрып орындауға, сигнал бойынша сапқа жиналып, жүруге шақырады, тақпақты оқи жүреді.</w:t>
            </w:r>
          </w:p>
          <w:p w14:paraId="000001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"Тик-так".</w:t>
            </w:r>
          </w:p>
          <w:p w14:paraId="000001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"Тик-так, тик-так,"</w:t>
            </w:r>
          </w:p>
          <w:p w14:paraId="000001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Жүрсін сағат.</w:t>
            </w:r>
          </w:p>
          <w:p w14:paraId="000001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сағатқа ұқсап,</w:t>
            </w:r>
          </w:p>
          <w:p w14:paraId="000001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Жүреміз: "тоқ-тақ".</w:t>
            </w:r>
          </w:p>
          <w:p w14:paraId="000001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1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бірнеше рет өткізіледі.</w:t>
            </w:r>
          </w:p>
        </w:tc>
      </w:tr>
      <w:tr w14:paraId="720B5A9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Кестеге сәйкес ҰІӘ</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"Еңбектейміз ерінбей!"</w:t>
            </w:r>
          </w:p>
          <w:p w14:paraId="000001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төрт тағандап доғадан еңбектеп өтуге жаттықтыру; еңбектеу кезінде қол, аяқ үйлесімділігін сақтау икемділігіне машықтандыру; төрт тағандап еңбектеп өту техникасын меңгерту. Еңбектеу кезінде қауіпсіздік ережелерін сақтай білуге үйрету.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орындауды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1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"Ғарыштағы ғажайып".</w:t>
            </w:r>
          </w:p>
          <w:p w14:paraId="000001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әуенді тыңдау кезінде әндегі сөздің мағынасын түсіну және музыкалық фрагментті басынан аяғына дейін мұқият тыңдай білу қабілеттеріне үйрету. Ән айту дағдыларын қалыптастыру; ересектің дауыс интонациясы мен аспапқа бейімделе отырып, әннің қайталанатын сөздерін, музыкалық сөз тіркестерінің соңын бірге айтуға ынталандыру. Музыканың сүйемелдеуімен топпен және шеңбер бойынша қол ұстасып жүру және жүгіру дағдыларын қалыптастыру. Қарапайым би қимылдарын орындау. Қимылдарды шулы музыкалық аспаптармен (бубенмен, сылдырмақпен, маракаспен) орындау дағдысын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етсең емерсің".</w:t>
            </w:r>
          </w:p>
          <w:p w14:paraId="000001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қолдарындағы орамалдарымен шеңбер бойымен салтанатты адымдатып, жүргізу және шашырай жүгірту; педагогтің белгісі бойынша тоқтап, орамалдарын жоғары көтеріп, белгі бойынша қайта жүру; төрт тағандап еңбектеп өту техникасын қорытындылау.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орындауды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түбі - береке".</w:t>
            </w:r>
          </w:p>
          <w:p w14:paraId="000001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қолдарындағы гүлдерімен шеңбер бойымен салтанатты адымдатып, жүргізу және шашырай жүгірту; педагогтың белгісі бойынша тоқтап, гүлдерін жоғары көтеріп, бір орында салтанатты адымдау, белгі бойынша қайта жүру іскерліктерін дамыту; төрт тағандап еңбектеп өту техникасын жетілдіру. Жалпы дамытушы жаттығуларды педагогтің соңынан қайталату, балалардың денсаулығын нығайту. Негізгі қимыл түрлерін орындау сапасын жетілдіру. Қимылдарды үйлесімді орындауды дамыту.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3D">
            <w:pPr>
              <w:widowControl w:val="0"/>
              <w:spacing w:line="240" w:lineRule="auto"/>
              <w:rPr>
                <w:rFonts w:ascii="Times New Roman" w:hAnsi="Times New Roman" w:eastAsia="Times New Roman" w:cs="Times New Roman"/>
                <w:sz w:val="24"/>
                <w:szCs w:val="24"/>
              </w:rPr>
            </w:pPr>
          </w:p>
        </w:tc>
      </w:tr>
      <w:tr w14:paraId="7415648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E">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мен көркем әдебиет ойын-жаттығулар.</w:t>
            </w:r>
          </w:p>
          <w:p w14:paraId="000001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"Саяхатшылар әні".</w:t>
            </w:r>
          </w:p>
          <w:p w14:paraId="000001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жиһаздар туралы түсінік беру; ойын арқылы жиһаздармен және оның түрлерімен таныстыру; жиһаз атаулары арқылы балаларды байланыстыра сөйлеуге дағдыландыру; жиһаздың күнделікті өмірдегі маңызы туралы ұғымдарын қалыптастыру. Балалардың жиһаз атаулары арқылы зейіні мен зеректігін, тілі мен есте сақтауын және байқағыштығын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Сенсорикадан ойын-жаттығудан</w:t>
            </w:r>
          </w:p>
          <w:p w14:paraId="000001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"Ғарыштағы бояулар".</w:t>
            </w:r>
          </w:p>
          <w:p w14:paraId="000001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геометриялық пішіндерге жатпайтын пішіндер мен кескіндердің қасиетттерін ажырата білуге үйрету; әртүрлі заттардағы түстер сәйкестігін байқап, топтауға дағдыландыру; бірнеше түстердің қосындысы нәтижесінде жаңа түстердің пайда болуын байқау қасиетін қалыптастыру.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салудан ойын-жаттығулар.</w:t>
            </w:r>
          </w:p>
          <w:p w14:paraId="000001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"Жұлдыздар".</w:t>
            </w:r>
          </w:p>
          <w:p w14:paraId="000001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қылқалам түгін бояуға малып, "көк аспанды" қылқаламның ұшымен біркелкі қимылдар жасай отырып, нүкте қылып дақтар басып, толық бояуға үйрету; қылқалам түгіндегі бояудың бітуін байқап, бояуға қайта малуға жаттықтыру; қылқалам ізі ретінде пайда болып жатқан "жұлдыздарды" байқап, бос жерлерді қайта бояуға дағдыландыру; қылқаламды тіреушеге тіреп қою және тазалықты сақтауға баулу; жұлдыздардың түнде көрінетіні туралы түсініктер беру.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Мүсіндеуден ойын-жаттығулар.</w:t>
            </w:r>
          </w:p>
          <w:p w14:paraId="000001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"Сақина".</w:t>
            </w:r>
          </w:p>
          <w:p w14:paraId="0000014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ермексаздың бір бөлігінен домалатып, сопақшалап, таяқша илеп жаттықтырып, дайын таяқша ұштарын бір-біріне тигізіп қосуға үйрету; өз әрекеттерін белгілі жүйеге салуға дағдыландыру. Балаларды түс пен пішінді қабылдауын, танымы мен зейінін дамыту. Балалардың жасалған мүсінге қуануға, өзінің еңбегінің нәтижесін бағалай білуге тәрбиелеу.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таныстырудан ойын-жаттығулар.</w:t>
            </w:r>
          </w:p>
          <w:p w14:paraId="000001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"Ұшақ".</w:t>
            </w:r>
          </w:p>
          <w:p w14:paraId="000001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ұшақпен таныстыра отырып, оның басқа көліктерден маңызды айырмашылықтарын ажырата білуге үйрету; ұшақтың негізгі бөліктерін атауға дағдыландыру.</w:t>
            </w:r>
          </w:p>
        </w:tc>
      </w:tr>
      <w:tr w14:paraId="782C51E0">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2-ші таңғы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Тағамның атауын есте сақтауға, тазалыққа бейімдеу. "Тәбетіміз ашылды, ас болсын!" (мәдени-гигиеналық дағдылар, дербес әрекет)</w:t>
            </w:r>
          </w:p>
        </w:tc>
      </w:tr>
      <w:tr w14:paraId="74412CAA">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1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000001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14:paraId="7131786E">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Серуен</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Адамның жүру және секіру қимылдарын бақылау.</w:t>
            </w:r>
          </w:p>
          <w:p w14:paraId="0000015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назарын адамның жүруі және секіруінің қимыл ерекшеліктеріне аударту; қимылды жаттығулардан жағымды әсер алуға тәрбиелеу.</w:t>
            </w:r>
          </w:p>
          <w:p w14:paraId="000001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Кел, балақай, қатарға,</w:t>
            </w:r>
          </w:p>
          <w:p w14:paraId="000001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Біз шығамыз сапарға.</w:t>
            </w:r>
          </w:p>
          <w:p w14:paraId="000001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Сап түзеп, алға жүріп,</w:t>
            </w:r>
          </w:p>
          <w:p w14:paraId="000001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Көңілді шапалақ соғып.</w:t>
            </w:r>
          </w:p>
          <w:p w14:paraId="000001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Алақай! Алақай!</w:t>
            </w:r>
          </w:p>
          <w:p w14:paraId="000001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біз қазір қандай қимылдар жасадық?</w:t>
            </w:r>
          </w:p>
          <w:p w14:paraId="0000016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сұрақ қойған сайын, қимыл үлгісін көрсетіп жатады.</w:t>
            </w:r>
          </w:p>
          <w:p w14:paraId="000001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Жарайсыңдар! Біз алдымен жүрдік, одан кейін секірдік.</w:t>
            </w:r>
          </w:p>
          <w:p w14:paraId="000001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Біз бір аяқпен секірдік пе?</w:t>
            </w:r>
          </w:p>
          <w:p w14:paraId="000001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Біз екі аяқпен секірдік. Жарайсыңдар!</w:t>
            </w:r>
          </w:p>
          <w:p w14:paraId="000001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Олай болса, жүріп те секірейікші.</w:t>
            </w:r>
          </w:p>
          <w:p w14:paraId="0000016B">
            <w:pPr>
              <w:widowControl w:val="0"/>
              <w:spacing w:line="240" w:lineRule="auto"/>
              <w:rPr>
                <w:rFonts w:ascii="Times New Roman" w:hAnsi="Times New Roman" w:eastAsia="Times New Roman" w:cs="Times New Roman"/>
                <w:sz w:val="24"/>
                <w:szCs w:val="24"/>
              </w:rPr>
            </w:pPr>
          </w:p>
          <w:p w14:paraId="000001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"Құлыншақтар" қимылды ойыны.</w:t>
            </w:r>
          </w:p>
          <w:p w14:paraId="000001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құлыншақтардың қимылдарына еліктеуге машықтандыру; сигнал бойынша жан-жаққа бағыттау немесе бір жерге топтасып жиналу дағдыларын қалыптастыру; бір-біріне соғылмай жүгіруге үйрету; жағымды эмоцияларға бөленуге тәрбиелеу.</w:t>
            </w:r>
          </w:p>
          <w:p w14:paraId="000001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құлыншақтың суретімен қалташаларды үлестіреді.</w:t>
            </w:r>
          </w:p>
          <w:p w14:paraId="0000017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бүгін біз құлыншақтай қимылдайықшы.</w:t>
            </w:r>
          </w:p>
          <w:p w14:paraId="000001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Құлыншақ шабады. Қараңдаршы.</w:t>
            </w:r>
          </w:p>
          <w:p w14:paraId="000001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құлыншақтың қимылдарын көрсетеді, балалар қайталайды.</w:t>
            </w:r>
          </w:p>
          <w:p w14:paraId="000001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Жарайсыңдар!</w:t>
            </w:r>
          </w:p>
          <w:p w14:paraId="000001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Ал, енді менің соңымнан тақпақты қайталап, құлыншақтай шауып көрейік.</w:t>
            </w:r>
          </w:p>
          <w:p w14:paraId="00000175">
            <w:pPr>
              <w:widowControl w:val="0"/>
              <w:spacing w:line="240" w:lineRule="auto"/>
              <w:rPr>
                <w:rFonts w:ascii="Times New Roman" w:hAnsi="Times New Roman" w:eastAsia="Times New Roman" w:cs="Times New Roman"/>
                <w:sz w:val="24"/>
                <w:szCs w:val="24"/>
              </w:rPr>
            </w:pPr>
          </w:p>
          <w:p w14:paraId="000001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"Құлыншақ".</w:t>
            </w:r>
          </w:p>
          <w:p w14:paraId="000001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Құлын, құлын, құлыншақ,</w:t>
            </w:r>
          </w:p>
          <w:p w14:paraId="000001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Желкілдейді тұлымшақ.</w:t>
            </w:r>
          </w:p>
          <w:p w14:paraId="000001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Маңдайында жұлдызы,</w:t>
            </w:r>
          </w:p>
          <w:p w14:paraId="000001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Құйрығында құндызы.</w:t>
            </w:r>
          </w:p>
          <w:p w14:paraId="000001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 Жаманбалинов</w:t>
            </w:r>
          </w:p>
          <w:p w14:paraId="0000017C">
            <w:pPr>
              <w:widowControl w:val="0"/>
              <w:spacing w:line="240" w:lineRule="auto"/>
              <w:rPr>
                <w:rFonts w:ascii="Times New Roman" w:hAnsi="Times New Roman" w:eastAsia="Times New Roman" w:cs="Times New Roman"/>
                <w:sz w:val="24"/>
                <w:szCs w:val="24"/>
              </w:rPr>
            </w:pPr>
          </w:p>
          <w:p w14:paraId="000001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«Қазан» қазақ халқының ұлттық ойыны.</w:t>
            </w:r>
          </w:p>
          <w:p w14:paraId="000001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1,5 метр арақашықтықтағы нысанаға (төмен, жоғары) лақтыру дағдыларын жетілдіру. Қауіпсіздік. Педагог нысананы лақтыру бағытында ешкімнің болмағанын қамтамасыз етеді, қауіпсіздікті қадағалайды.</w:t>
            </w:r>
          </w:p>
          <w:p w14:paraId="00000180">
            <w:pPr>
              <w:widowControl w:val="0"/>
              <w:spacing w:line="240" w:lineRule="auto"/>
              <w:rPr>
                <w:rFonts w:ascii="Times New Roman" w:hAnsi="Times New Roman" w:eastAsia="Times New Roman" w:cs="Times New Roman"/>
                <w:sz w:val="24"/>
                <w:szCs w:val="24"/>
              </w:rPr>
            </w:pPr>
          </w:p>
          <w:p w14:paraId="000001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бетімен ойналатын ойындар.</w:t>
            </w:r>
          </w:p>
          <w:p w14:paraId="000001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p w14:paraId="00000184">
            <w:pPr>
              <w:widowControl w:val="0"/>
              <w:spacing w:line="240" w:lineRule="auto"/>
              <w:rPr>
                <w:rFonts w:ascii="Times New Roman" w:hAnsi="Times New Roman" w:eastAsia="Times New Roman" w:cs="Times New Roman"/>
                <w:sz w:val="24"/>
                <w:szCs w:val="24"/>
              </w:rPr>
            </w:pPr>
          </w:p>
          <w:p w14:paraId="000001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1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1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Жүк көлігін бақылау.</w:t>
            </w:r>
          </w:p>
          <w:p w14:paraId="000001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Көліктер, көше, жол туралы бастапқы түсініктерді қалыптастыру. Жүк көлігін бақылауға баулу. Көлік құралдарының кейбір түрлерімен таныстыру. Ересектердің еңбегіне қызығушылық тудыру. Ересектердің сөзін түсінуге, қарапайым сұрақтарға (Не? Не істейді?) жауап беруге үйрету.</w:t>
            </w:r>
          </w:p>
          <w:p w14:paraId="000001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Гүрілдеп жүремін мен,</w:t>
            </w:r>
          </w:p>
          <w:p w14:paraId="000001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Бақтан алма әкелем.</w:t>
            </w:r>
          </w:p>
          <w:p w14:paraId="000001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Қанекей, қақпаны ашыңдар,</w:t>
            </w:r>
          </w:p>
          <w:p w14:paraId="000001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 жолынан қашыңдар.</w:t>
            </w:r>
          </w:p>
          <w:p w14:paraId="000001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Төгілген аулаға</w:t>
            </w:r>
          </w:p>
          <w:p w14:paraId="000001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Алманы да, картопты да,</w:t>
            </w:r>
          </w:p>
          <w:p w14:paraId="000001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 жемісін қадірлеп,</w:t>
            </w:r>
          </w:p>
          <w:p w14:paraId="000001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Жинайық біз қоймаға. (Д. Ахметова)</w:t>
            </w:r>
          </w:p>
          <w:p w14:paraId="00000193">
            <w:pPr>
              <w:widowControl w:val="0"/>
              <w:spacing w:line="240" w:lineRule="auto"/>
              <w:rPr>
                <w:rFonts w:ascii="Times New Roman" w:hAnsi="Times New Roman" w:eastAsia="Times New Roman" w:cs="Times New Roman"/>
                <w:sz w:val="24"/>
                <w:szCs w:val="24"/>
              </w:rPr>
            </w:pPr>
          </w:p>
          <w:p w14:paraId="000001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самалжайды жинау.</w:t>
            </w:r>
          </w:p>
          <w:p w14:paraId="000001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 Жағымды эмоцияларды дамыту.</w:t>
            </w:r>
          </w:p>
          <w:p w14:paraId="00000197">
            <w:pPr>
              <w:widowControl w:val="0"/>
              <w:spacing w:line="240" w:lineRule="auto"/>
              <w:rPr>
                <w:rFonts w:ascii="Times New Roman" w:hAnsi="Times New Roman" w:eastAsia="Times New Roman" w:cs="Times New Roman"/>
                <w:sz w:val="24"/>
                <w:szCs w:val="24"/>
              </w:rPr>
            </w:pPr>
          </w:p>
          <w:p w14:paraId="0000019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"Гараждар" қимыл-қозғалыс ойыны.</w:t>
            </w:r>
          </w:p>
          <w:p w14:paraId="000001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 Кеңістікті бағдарлауға, зейінді болуға, қимылдарды үлестіруге баулу. Көліктер, жол туралы бастапқы түсініктерді бекіту. біріне-бірі соғылмай қимылдауды қадағалау.</w:t>
            </w:r>
          </w:p>
          <w:p w14:paraId="000001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рульдерді тарату. Бубен аспабын сыңғырлатқан кезде - балалар ары-бері "машина жүргізіп", жүреді, жүгіреді. Аспап тоқтаған кезде - балалар тоқтайды.</w:t>
            </w:r>
          </w:p>
          <w:p w14:paraId="0000019C">
            <w:pPr>
              <w:widowControl w:val="0"/>
              <w:spacing w:line="240" w:lineRule="auto"/>
              <w:rPr>
                <w:rFonts w:ascii="Times New Roman" w:hAnsi="Times New Roman" w:eastAsia="Times New Roman" w:cs="Times New Roman"/>
                <w:sz w:val="24"/>
                <w:szCs w:val="24"/>
              </w:rPr>
            </w:pPr>
          </w:p>
          <w:p w14:paraId="000001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қағып ал" қимылды жаттығуы.</w:t>
            </w:r>
          </w:p>
          <w:p w14:paraId="000001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допты екі қолмен ұстай білуді, бір-біріне домалатуды жетілдіру. Тепе-теңдікті сақтауға, ептілікке баулу.</w:t>
            </w:r>
          </w:p>
          <w:p w14:paraId="000001A0">
            <w:pPr>
              <w:widowControl w:val="0"/>
              <w:spacing w:line="240" w:lineRule="auto"/>
              <w:rPr>
                <w:rFonts w:ascii="Times New Roman" w:hAnsi="Times New Roman" w:eastAsia="Times New Roman" w:cs="Times New Roman"/>
                <w:sz w:val="24"/>
                <w:szCs w:val="24"/>
              </w:rPr>
            </w:pPr>
          </w:p>
          <w:p w14:paraId="000001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"Бері шыға ғой, қоян!" қимылды ойыны.</w:t>
            </w:r>
          </w:p>
          <w:p w14:paraId="000001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шеңбер бойымен жүріп, барлығымен топтасып, "Бері шыға ғой, қоян!" сөздерін айтып, көрсетілген қимылдарға еліктеу қабілеттерін жетілдіру.</w:t>
            </w:r>
          </w:p>
          <w:p w14:paraId="000001A4">
            <w:pPr>
              <w:widowControl w:val="0"/>
              <w:spacing w:line="240" w:lineRule="auto"/>
              <w:rPr>
                <w:rFonts w:ascii="Times New Roman" w:hAnsi="Times New Roman" w:eastAsia="Times New Roman" w:cs="Times New Roman"/>
                <w:sz w:val="24"/>
                <w:szCs w:val="24"/>
              </w:rPr>
            </w:pPr>
          </w:p>
          <w:p w14:paraId="000001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бетімен ойналатын ойындар.</w:t>
            </w:r>
          </w:p>
          <w:p w14:paraId="000001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p w14:paraId="000001A8">
            <w:pPr>
              <w:widowControl w:val="0"/>
              <w:spacing w:line="240" w:lineRule="auto"/>
              <w:rPr>
                <w:rFonts w:ascii="Times New Roman" w:hAnsi="Times New Roman" w:eastAsia="Times New Roman" w:cs="Times New Roman"/>
                <w:sz w:val="24"/>
                <w:szCs w:val="24"/>
              </w:rPr>
            </w:pPr>
          </w:p>
          <w:p w14:paraId="000001A9">
            <w:pPr>
              <w:widowControl w:val="0"/>
              <w:spacing w:line="240" w:lineRule="auto"/>
              <w:rPr>
                <w:rFonts w:ascii="Times New Roman" w:hAnsi="Times New Roman" w:eastAsia="Times New Roman" w:cs="Times New Roman"/>
                <w:sz w:val="24"/>
                <w:szCs w:val="24"/>
              </w:rPr>
            </w:pPr>
          </w:p>
          <w:p w14:paraId="000001AA">
            <w:pPr>
              <w:widowControl w:val="0"/>
              <w:spacing w:line="240" w:lineRule="auto"/>
              <w:rPr>
                <w:rFonts w:ascii="Times New Roman" w:hAnsi="Times New Roman" w:eastAsia="Times New Roman" w:cs="Times New Roman"/>
                <w:sz w:val="24"/>
                <w:szCs w:val="24"/>
              </w:rPr>
            </w:pP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Топырақты бақылау.</w:t>
            </w:r>
          </w:p>
          <w:p w14:paraId="000001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топырақтың дымқыл не құрғақ болғанын көрсету, жалпы ұғымдарын қалыптастыру; құрғақ жермен жүруді ұсыну.</w:t>
            </w:r>
          </w:p>
          <w:p w14:paraId="000001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дымқыл топыраққа табанын басып, балаларға табанға балшықтың жабысқанын көрсетеді.</w:t>
            </w:r>
          </w:p>
          <w:p w14:paraId="000001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біз дымқыл жерді басып жүрсек, табанымыз кірлейді. Абайлаңдар! Құрғақ жермен жүрейік.</w:t>
            </w:r>
          </w:p>
          <w:p w14:paraId="000001B0">
            <w:pPr>
              <w:widowControl w:val="0"/>
              <w:spacing w:line="240" w:lineRule="auto"/>
              <w:rPr>
                <w:rFonts w:ascii="Times New Roman" w:hAnsi="Times New Roman" w:eastAsia="Times New Roman" w:cs="Times New Roman"/>
                <w:sz w:val="24"/>
                <w:szCs w:val="24"/>
              </w:rPr>
            </w:pPr>
          </w:p>
          <w:p w14:paraId="000001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ағаштан түсіп қалған ұсақ, құрғақ бұтақтарды жинау.</w:t>
            </w:r>
          </w:p>
          <w:p w14:paraId="000001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000001B4">
            <w:pPr>
              <w:widowControl w:val="0"/>
              <w:spacing w:line="240" w:lineRule="auto"/>
              <w:rPr>
                <w:rFonts w:ascii="Times New Roman" w:hAnsi="Times New Roman" w:eastAsia="Times New Roman" w:cs="Times New Roman"/>
                <w:sz w:val="24"/>
                <w:szCs w:val="24"/>
              </w:rPr>
            </w:pPr>
          </w:p>
          <w:p w14:paraId="000001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"Ұядағы торғайлар" қимылды ойыны.</w:t>
            </w:r>
          </w:p>
          <w:p w14:paraId="000001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ынталандыру. Қимылдарды үйлесімді орындауға, кейбір кейіпкерлердің қарапайым әрекеттерін жеткізе білуге үйрету. Балаларды жан-жаққа, бір-бірін итермей және "Торғайлар, ұяға!" белгісі бойынша белгілі жерге жүгіруге үйрету, жылдамдыққа баулу.</w:t>
            </w:r>
          </w:p>
          <w:p w14:paraId="000001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"Торғайлар, ұша қойыңдар!" сөздерінен кейін, балалар "ұядан" шығып, қолдарымен бұлғап, жан-жаққа еркін жүгіреді. Содан соң жүргізуші "торғайларға" алаңда "жем шоқуды" ұсынады:</w:t>
            </w:r>
          </w:p>
          <w:p w14:paraId="000001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Торғай, торғай ,</w:t>
            </w:r>
          </w:p>
          <w:p w14:paraId="000001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Шиық-шиық,</w:t>
            </w:r>
          </w:p>
          <w:p w14:paraId="000001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Лық-лық.</w:t>
            </w:r>
          </w:p>
          <w:p w14:paraId="000001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Дорбаны ашамыз,</w:t>
            </w:r>
          </w:p>
          <w:p w14:paraId="000001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Тәтті жем шашамыз.</w:t>
            </w:r>
          </w:p>
          <w:p w14:paraId="000001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Ұшып келші,</w:t>
            </w:r>
          </w:p>
          <w:p w14:paraId="000001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Шоқып терші. (Д. Ахметова)</w:t>
            </w:r>
          </w:p>
          <w:p w14:paraId="000001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сәтте: "Ой-ой, торғайлар, мысық келеді! Ұяларыңа қарай ұшыңдар!" – деп шақырады.</w:t>
            </w:r>
          </w:p>
          <w:p w14:paraId="000001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екі рет қайталанады. Қауіпсіздікті қадағалау.</w:t>
            </w:r>
          </w:p>
          <w:p w14:paraId="000001C2">
            <w:pPr>
              <w:widowControl w:val="0"/>
              <w:spacing w:line="240" w:lineRule="auto"/>
              <w:rPr>
                <w:rFonts w:ascii="Times New Roman" w:hAnsi="Times New Roman" w:eastAsia="Times New Roman" w:cs="Times New Roman"/>
                <w:sz w:val="24"/>
                <w:szCs w:val="24"/>
              </w:rPr>
            </w:pPr>
          </w:p>
          <w:p w14:paraId="000001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"Ирелеңдеген жолдармен" ойын жаттығуы.</w:t>
            </w:r>
          </w:p>
          <w:p w14:paraId="000001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ирелеңдеген жолдардың бойымен жүруге жаттықтыру; арақашықты сақтауға баулу.</w:t>
            </w:r>
          </w:p>
          <w:p w14:paraId="000001C6">
            <w:pPr>
              <w:widowControl w:val="0"/>
              <w:spacing w:line="240" w:lineRule="auto"/>
              <w:rPr>
                <w:rFonts w:ascii="Times New Roman" w:hAnsi="Times New Roman" w:eastAsia="Times New Roman" w:cs="Times New Roman"/>
                <w:sz w:val="24"/>
                <w:szCs w:val="24"/>
              </w:rPr>
            </w:pPr>
          </w:p>
          <w:p w14:paraId="000001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бетімен ойналатын ойындар.</w:t>
            </w:r>
          </w:p>
          <w:p w14:paraId="000001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Желді бақылау.</w:t>
            </w:r>
          </w:p>
          <w:p w14:paraId="000001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C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Балалардың табиғат пен табиғат құбылыстарына қызығушылықтарын қалыптастыру. Табиғаттағы маусымдық өзгерістер туралы алғашқы түсініктерді қалыптастыру: жел.</w:t>
            </w:r>
          </w:p>
          <w:p w14:paraId="000001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бұтақтарға, жалауларға қарап, желдің болғанын байқауға үйрету. Ересектердің сөзін түсінуге, қарапайым сұрақтарға (Не? Не істейді?) жауап беруге үйрету. Байқағыштыққа, зеректікке тәрбиелеу.</w:t>
            </w:r>
          </w:p>
          <w:p w14:paraId="000001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 тойын бастады".</w:t>
            </w:r>
          </w:p>
          <w:p w14:paraId="000001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Төнді балқып күн қызып,</w:t>
            </w:r>
          </w:p>
          <w:p w14:paraId="000001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Жылу алды көктен жер</w:t>
            </w:r>
          </w:p>
          <w:p w14:paraId="000001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Қардың астын су бұзып,</w:t>
            </w:r>
          </w:p>
          <w:p w14:paraId="000001D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Есті жылы өкпек жел.</w:t>
            </w:r>
          </w:p>
          <w:p w14:paraId="000001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 Жаманбалинов</w:t>
            </w:r>
          </w:p>
          <w:p w14:paraId="000001D4">
            <w:pPr>
              <w:widowControl w:val="0"/>
              <w:spacing w:line="240" w:lineRule="auto"/>
              <w:rPr>
                <w:rFonts w:ascii="Times New Roman" w:hAnsi="Times New Roman" w:eastAsia="Times New Roman" w:cs="Times New Roman"/>
                <w:sz w:val="24"/>
                <w:szCs w:val="24"/>
              </w:rPr>
            </w:pPr>
          </w:p>
          <w:p w14:paraId="000001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ағаштан түсіп қалған ұсақ, құрғақ бұтақтарды жинау.</w:t>
            </w:r>
          </w:p>
          <w:p w14:paraId="000001D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D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Ересектердің әрекеттерді қалай орындап жатқанына балалардың назарын аудару. Ересектерге көмектесу ниетін қолдау. Қауіпсіз әрекет етуді қадағалау.</w:t>
            </w:r>
          </w:p>
          <w:p w14:paraId="000001D8">
            <w:pPr>
              <w:widowControl w:val="0"/>
              <w:spacing w:line="240" w:lineRule="auto"/>
              <w:rPr>
                <w:rFonts w:ascii="Times New Roman" w:hAnsi="Times New Roman" w:eastAsia="Times New Roman" w:cs="Times New Roman"/>
                <w:sz w:val="24"/>
                <w:szCs w:val="24"/>
              </w:rPr>
            </w:pPr>
          </w:p>
          <w:p w14:paraId="000001D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"Үйректің балапандары мен күшік" қимылды ойыны.</w:t>
            </w:r>
          </w:p>
          <w:p w14:paraId="000001D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1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ойын желісін түсініп, кейіпкерлерге еліктеп қимылдуға үйрету; жүгіру және секіру дағдыларын жетілдіру.</w:t>
            </w:r>
          </w:p>
          <w:p w14:paraId="000001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кейіпкерлердің таңбалауыштарын үлестіреді.</w:t>
            </w:r>
          </w:p>
          <w:p w14:paraId="000001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үйрек суда жүзуді ұнатады, былай қимылдайды.</w:t>
            </w:r>
          </w:p>
          <w:p w14:paraId="000001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қолдарын сәл артқа салып, шағын адымдармен жүруді көрсетеді.</w:t>
            </w:r>
          </w:p>
          <w:p w14:paraId="000001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Қанекей, қайталайықшы. Жарайсыңдар.</w:t>
            </w:r>
          </w:p>
          <w:p w14:paraId="000001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Ал, күшік қалай қимылдайды? Көрсетіңдерші.</w:t>
            </w:r>
          </w:p>
          <w:p w14:paraId="000001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Жарайсыңдар.</w:t>
            </w:r>
          </w:p>
          <w:p w14:paraId="000001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Балапандар, балпаңдаңдар!</w:t>
            </w:r>
          </w:p>
          <w:p w14:paraId="000001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балапандардан қалмаңдар!</w:t>
            </w:r>
          </w:p>
          <w:p w14:paraId="000001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Қаңқылдаймыз, қаңқылдаймыз:</w:t>
            </w:r>
          </w:p>
          <w:p w14:paraId="000001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Қаңқ-қаңқ-қаңқ!</w:t>
            </w:r>
          </w:p>
          <w:p w14:paraId="000001E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Қаңқ-қаңқ-қаңқ!</w:t>
            </w:r>
          </w:p>
          <w:p w14:paraId="000001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 күшігім жүгіреді,</w:t>
            </w:r>
          </w:p>
          <w:p w14:paraId="000001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Ап-ап-ап! Ап-ап! - үреді.</w:t>
            </w:r>
          </w:p>
          <w:p w14:paraId="000001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Сен, күшігім, соқтықпа!</w:t>
            </w:r>
          </w:p>
          <w:p w14:paraId="000001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Үйректерді қорқытпа!</w:t>
            </w:r>
          </w:p>
          <w:p w14:paraId="000001E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Алғашында педагог күшіктің рөлін өзі атқарады. Балалар жан-жаққа қашады. Соңғы сөздер айтылғанда бір жерге жиналады.</w:t>
            </w:r>
          </w:p>
          <w:p w14:paraId="000001EC">
            <w:pPr>
              <w:widowControl w:val="0"/>
              <w:spacing w:line="240" w:lineRule="auto"/>
              <w:rPr>
                <w:rFonts w:ascii="Times New Roman" w:hAnsi="Times New Roman" w:eastAsia="Times New Roman" w:cs="Times New Roman"/>
                <w:sz w:val="24"/>
                <w:szCs w:val="24"/>
              </w:rPr>
            </w:pPr>
          </w:p>
          <w:p w14:paraId="000001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"Көлшіктен өт" қимылды жаттығуы.</w:t>
            </w:r>
          </w:p>
          <w:p w14:paraId="000001E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"Көлшіктен секіріп өт" ойын жаттығуы.</w:t>
            </w:r>
          </w:p>
          <w:p w14:paraId="000001E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Жерде (еденде) жатқан, қатар қойылған 2 арқаннан аттап секіруге үйретуді жалғастыру. Негізгі қимылдарды (секіруді) жетілдіру. Ептілікке баулу.</w:t>
            </w:r>
          </w:p>
          <w:p w14:paraId="000001F0">
            <w:pPr>
              <w:widowControl w:val="0"/>
              <w:spacing w:line="240" w:lineRule="auto"/>
              <w:rPr>
                <w:rFonts w:ascii="Times New Roman" w:hAnsi="Times New Roman" w:eastAsia="Times New Roman" w:cs="Times New Roman"/>
                <w:sz w:val="24"/>
                <w:szCs w:val="24"/>
              </w:rPr>
            </w:pPr>
          </w:p>
          <w:p w14:paraId="000001F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бетімен ойналатын ойындар.</w:t>
            </w:r>
          </w:p>
          <w:p w14:paraId="000001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1F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1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Бұлтты аспанды бақылау.</w:t>
            </w:r>
          </w:p>
          <w:p w14:paraId="000001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1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Табиғаттағы маусымдық өзгерістер туралы алғашқы түсініктерді қалыптастыру: бұлт, жаңбыр, жел. Балаларға күн райының бұлтты болуы туралы ұғымдар беру, аспанның түсі көгілдір емес, сұр екенін байқату, бұлттардың сұр болса, жаңбыр жаууы мүмкіндігін туралы байқату. Заттардың түсін, көлемін білдіретін сын есімдермен байыту. Ересектердің сөзін түсінуге, қарапайым сұрақтарға (Не? Не істейді?) жауап беруге үйрету.</w:t>
            </w:r>
          </w:p>
          <w:p w14:paraId="000001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Аспанды тез бұлт алды,</w:t>
            </w:r>
          </w:p>
          <w:p w14:paraId="000001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Ақ жаңбыр бір тыңбайды.</w:t>
            </w:r>
          </w:p>
          <w:p w14:paraId="000001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Енді талдың бұтағы</w:t>
            </w:r>
          </w:p>
          <w:p w14:paraId="000001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Бұрасаң да сынбайды.</w:t>
            </w:r>
          </w:p>
          <w:p w14:paraId="000001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 Достанов</w:t>
            </w:r>
          </w:p>
          <w:p w14:paraId="000001FC">
            <w:pPr>
              <w:widowControl w:val="0"/>
              <w:spacing w:line="240" w:lineRule="auto"/>
              <w:rPr>
                <w:rFonts w:ascii="Times New Roman" w:hAnsi="Times New Roman" w:eastAsia="Times New Roman" w:cs="Times New Roman"/>
                <w:sz w:val="24"/>
                <w:szCs w:val="24"/>
              </w:rPr>
            </w:pPr>
          </w:p>
          <w:p w14:paraId="000001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«Өнегелі тәрбие». Еңбекті бақылау, қарапайым еңбек тапсырмалары: жолдарды тазалау.</w:t>
            </w:r>
          </w:p>
          <w:p w14:paraId="000001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1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Ересектердің еңбегіне қызығушылық тудыру. Ересектерге көмектесу ниетін қолдау. Балаларды педагогтің үлгісіне еріп, қарапайым еңбек әрекеттерін жасауға машықтандыру. Қауіпсіз әрекет етуді қадағалау. Жағымды эмоцияларды дамыту.</w:t>
            </w:r>
          </w:p>
          <w:p w14:paraId="00000200">
            <w:pPr>
              <w:widowControl w:val="0"/>
              <w:spacing w:line="240" w:lineRule="auto"/>
              <w:rPr>
                <w:rFonts w:ascii="Times New Roman" w:hAnsi="Times New Roman" w:eastAsia="Times New Roman" w:cs="Times New Roman"/>
                <w:sz w:val="24"/>
                <w:szCs w:val="24"/>
              </w:rPr>
            </w:pPr>
          </w:p>
          <w:p w14:paraId="0000020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мен жаңбыр" қимылды ойыны.</w:t>
            </w:r>
          </w:p>
          <w:p w14:paraId="000002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Балалардың "күн" және "жаңбыр" сигналды сөздер арқылы қимылдай білу қабілеттерін дамыту. Жүгіруде бір-біріне соғылмауды қадағалау.</w:t>
            </w:r>
          </w:p>
          <w:p w14:paraId="000002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Күн шықты – балалар ойнайды, алаңда қимылдайды.</w:t>
            </w:r>
          </w:p>
          <w:p w14:paraId="000002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Жаңбыр жауды – балалар белгілі жерге жиналады.</w:t>
            </w:r>
          </w:p>
          <w:p w14:paraId="00000206">
            <w:pPr>
              <w:widowControl w:val="0"/>
              <w:spacing w:line="240" w:lineRule="auto"/>
              <w:rPr>
                <w:rFonts w:ascii="Times New Roman" w:hAnsi="Times New Roman" w:eastAsia="Times New Roman" w:cs="Times New Roman"/>
                <w:sz w:val="24"/>
                <w:szCs w:val="24"/>
              </w:rPr>
            </w:pPr>
          </w:p>
          <w:p w14:paraId="000002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"Шеңберге дәлде" ойын жаттығуы. (дене тәрбиесі)</w:t>
            </w:r>
          </w:p>
          <w:p w14:paraId="000002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балаларда нысанаға (допты) дәлдеп ата білу, ептілік, мергенділік қабілеттерін дамыту.</w:t>
            </w:r>
          </w:p>
          <w:p w14:paraId="00000209">
            <w:pPr>
              <w:widowControl w:val="0"/>
              <w:spacing w:line="240" w:lineRule="auto"/>
              <w:rPr>
                <w:rFonts w:ascii="Times New Roman" w:hAnsi="Times New Roman" w:eastAsia="Times New Roman" w:cs="Times New Roman"/>
                <w:sz w:val="24"/>
                <w:szCs w:val="24"/>
              </w:rPr>
            </w:pPr>
          </w:p>
          <w:p w14:paraId="0000020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бетімен ойналатын ойындар.</w:t>
            </w:r>
          </w:p>
          <w:p w14:paraId="0000020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w:t>
            </w:r>
          </w:p>
          <w:p w14:paraId="0000020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Басқа балалармен бірге, келісіп ойнауға, бір-біріне көмектесуге және жетістіктеріне, әдемі ойыншықтарға бірге қуануға баулу. Баланың бақылауы мен түсінуіне қол жетімді өмірлік жағдайлардың үзінділерін көрсететін көрнекі заттық-ойын әрекеттерін қолдау.</w:t>
            </w:r>
          </w:p>
        </w:tc>
      </w:tr>
      <w:tr w14:paraId="7CD212B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0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2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 Сөздік қорды киім, аяқкиім, жеке бас гигиенасы заттарын білдіретін зат есімдермен, қарама-қарсы мәндес әрекеттерді (ашу-жабу, кию-шешу, алу-салу) білдіретін сөздермен байыту.</w:t>
            </w:r>
          </w:p>
          <w:p w14:paraId="000002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Алақандар қайда?</w:t>
            </w:r>
          </w:p>
          <w:p w14:paraId="000002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Тығылыпты сайда.</w:t>
            </w:r>
          </w:p>
          <w:p w14:paraId="000002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 суға тосайық,</w:t>
            </w:r>
          </w:p>
          <w:p w14:paraId="000002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Жуынайық. (Д. Ахметова)</w:t>
            </w:r>
          </w:p>
        </w:tc>
      </w:tr>
      <w:tr w14:paraId="149814A9">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Түскі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21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 Ас ішу құралдарын дұрыс ұстауға үйрету. Балалардың тәбетін ашу. Өздігінен тамақтануға ынталандыру.</w:t>
            </w:r>
          </w:p>
          <w:p w14:paraId="000002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Дәмді тағам жейміз біз,</w:t>
            </w:r>
          </w:p>
          <w:p w14:paraId="000002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Ауыз жауып шайнаймыз,</w:t>
            </w:r>
          </w:p>
          <w:p w14:paraId="000002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Сөйлеуге де уақыт жоқ.</w:t>
            </w:r>
          </w:p>
          <w:p w14:paraId="000002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Болсын қарнымыз тоқ. (Д. Ахметова)</w:t>
            </w:r>
          </w:p>
          <w:p w14:paraId="000002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Ұйықтар алдында киімдерін шкафқа немесе орындыққа ұқыпты бүктеп қоюға ынталандыру.</w:t>
            </w:r>
          </w:p>
        </w:tc>
      </w:tr>
      <w:tr w14:paraId="7FD072F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Күндізгі ұйқы</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тіл дамыту және көркем әдебиет, музыка)</w:t>
            </w:r>
          </w:p>
          <w:p w14:paraId="0000022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Киімдерін ұқыпты орындыққа іліп (немесе арнайы сөреге) қоюды үйретуді жалғастыру.</w:t>
            </w:r>
          </w:p>
          <w:p w14:paraId="000002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тыныш ұйқыға жатып, тәтті ұйықтауына жағымды жағдай туғызу.</w:t>
            </w:r>
          </w:p>
          <w:p w14:paraId="000002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Жағымды музыка әуенімен балаларды ұйықтату.</w:t>
            </w:r>
          </w:p>
          <w:p w14:paraId="000002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Балалардың жастарына сәйкес көркем шығармалар оқу. Балаларды бесік жырларын, халық әндерін, ертегілерін, авторлық шығармаларды тыңдауға үйрету.</w:t>
            </w:r>
          </w:p>
          <w:p w14:paraId="0000022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«Әлди-әлди, аппағым» (халық аузынан)</w:t>
            </w:r>
          </w:p>
          <w:p w14:paraId="0000022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Әлди-әлди, аппағым,</w:t>
            </w:r>
          </w:p>
          <w:p w14:paraId="0000022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Қойдың жүні қалпағым,</w:t>
            </w:r>
          </w:p>
          <w:p w14:paraId="0000022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Жұртқа жаман болса да,</w:t>
            </w:r>
          </w:p>
          <w:p w14:paraId="0000022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Өзім сүйген аппағым!</w:t>
            </w:r>
          </w:p>
        </w:tc>
      </w:tr>
      <w:tr w14:paraId="15775714">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3">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Ұйқыдан біртіндеп</w:t>
            </w:r>
          </w:p>
          <w:p w14:paraId="00000234">
            <w:pPr>
              <w:widowControl w:val="0"/>
              <w:spacing w:line="240" w:lineRule="auto"/>
              <w:rPr>
                <w:rFonts w:ascii="Times New Roman" w:hAnsi="Times New Roman" w:eastAsia="Times New Roman" w:cs="Times New Roman"/>
                <w:b/>
                <w:bCs/>
                <w:sz w:val="24"/>
                <w:szCs w:val="24"/>
              </w:rPr>
            </w:pPr>
            <w:r>
              <w:rPr>
                <w:rFonts w:ascii="Times New Roman" w:hAnsi="Times New Roman" w:eastAsia="Times New Roman" w:cs="Times New Roman"/>
                <w:b/>
                <w:bCs/>
                <w:sz w:val="24"/>
                <w:szCs w:val="24"/>
                <w:rtl w:val="0"/>
              </w:rPr>
              <w:t>ояту,</w:t>
            </w:r>
          </w:p>
          <w:p w14:paraId="000002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сауықтыру шаралары</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дене тәрбиесі)</w:t>
            </w:r>
          </w:p>
          <w:p w14:paraId="000002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Біртіндеп оянудың жағымды жағдаяттарын ұйымдастыру. Жыл бойы медицина қызметкерінің жетекшілігімен балалардың денсаулығы мен жергілікті жағдайлар ескеріліп, табиғи факторларды (ауаны) пайдалана отырып, шынықтыру шараларының кешенін жүзеге асыру.</w:t>
            </w:r>
          </w:p>
          <w:p w14:paraId="000002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Шынықтыру шараларын өткізу кезінде балалардың денсаулық жағдайын ескеріп, жеке тәсілді жүзеге асыру.</w:t>
            </w:r>
          </w:p>
          <w:p w14:paraId="000002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Ұйқыашар жаттығулары.</w:t>
            </w:r>
          </w:p>
          <w:p w14:paraId="0000023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Керует жанындағы жаттығулар</w:t>
            </w:r>
          </w:p>
          <w:p w14:paraId="000002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w:t>
            </w:r>
          </w:p>
          <w:p w14:paraId="000002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1. "Құстар оянды". Б.қ.: аяқты сәл алшақ қою. Қолдарды жан-жаққа созу, былғау – «құстар қанат қағып жатыр».</w:t>
            </w:r>
          </w:p>
          <w:p w14:paraId="000002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 "Құстар достарын шақырып жатыр". Б.қ.: тұрып, қол белде, аяқ сәл алшақ. Оң жаққа, сол жаққа бұрылу, «Шиық-шиық» деп айту.</w:t>
            </w:r>
          </w:p>
          <w:p w14:paraId="000002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3. "Құстар жем шұқып жатыр". Б.қ.: тұрып, аяқ сәл алшақ, қол төменде. Отыру, саусақпен еденді соғу, бастапқы қалыпқа келу.</w:t>
            </w:r>
          </w:p>
          <w:p w14:paraId="000002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4. "Құстар көңілденіп жатыр". Б.қ.: тұрып, аяқ сәл алшақ, қол түсірілген. Жүріспен кезектесіп, бір орында секіру.</w:t>
            </w:r>
          </w:p>
        </w:tc>
      </w:tr>
      <w:tr w14:paraId="065A430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Бесін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"Қолды қалай дұрыс жуу керек».</w:t>
            </w:r>
          </w:p>
          <w:p w14:paraId="000002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Сабынды қалай дұрыс ұстау, қолды сабындау, оны сүрту керектігін түсіндіру.</w:t>
            </w:r>
          </w:p>
          <w:p w14:paraId="000002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Тәрбиеші қолды не үшін жуу керектігі жайлы сұрақ қояды. Кейін шараның орындалу ретін айтады, түсіндірме жасай отырып көрсету: Алдымен сабынның жан-жағын сипалаймыз, кейін оны сабын салғышқа салып алақанымызды сипаймыз — бірі екіншісін, енді саусақтарды айқастырып "кірпі" жасаймыз. Артынан қолды қалай сүрту керектігін көрсету.</w:t>
            </w:r>
          </w:p>
          <w:p w14:paraId="000002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w:t>
            </w:r>
          </w:p>
        </w:tc>
      </w:tr>
      <w:tr w14:paraId="463897EB">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4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4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және көп ойыншықтар" ойын-жаттығуы.</w:t>
            </w:r>
          </w:p>
          <w:p w14:paraId="0000024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сенсорика)</w:t>
            </w:r>
          </w:p>
          <w:p w14:paraId="0000025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зат есімдердің көпше түрде дұрыс қолданылуын ескеріп, сын есімдерді зат есімнің көпше түрімен сәйкестендіру.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әртүрлі көлемдегі заттарды атау.</w:t>
            </w:r>
          </w:p>
          <w:p w14:paraId="000002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Түсі, пішіні, көлемі, саны әртүрлі ойыншықтар.</w:t>
            </w:r>
          </w:p>
          <w:p w14:paraId="0000025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Жауаптың мысалы.</w:t>
            </w:r>
          </w:p>
          <w:p w14:paraId="000002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доп – көп доптар.</w:t>
            </w:r>
          </w:p>
          <w:p w14:paraId="000002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дөңгелек доп – көп дөңгелек доптар.</w:t>
            </w:r>
          </w:p>
          <w:p w14:paraId="000002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қызыл доп – көп жасыл доптар.</w:t>
            </w:r>
          </w:p>
          <w:p w14:paraId="000002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үлкен доп – көп кішкентай доптар.</w:t>
            </w:r>
          </w:p>
          <w:p w14:paraId="00000257">
            <w:pPr>
              <w:widowControl w:val="0"/>
              <w:spacing w:line="240" w:lineRule="auto"/>
              <w:rPr>
                <w:rFonts w:ascii="Times New Roman" w:hAnsi="Times New Roman" w:eastAsia="Times New Roman" w:cs="Times New Roman"/>
                <w:sz w:val="24"/>
                <w:szCs w:val="24"/>
              </w:rPr>
            </w:pPr>
          </w:p>
          <w:p w14:paraId="000002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матермалдармен ойындар. "Мұнара".</w:t>
            </w:r>
          </w:p>
          <w:p w14:paraId="000002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құрастыру, тіл дамыту)</w:t>
            </w:r>
          </w:p>
          <w:p w14:paraId="000002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Заттарды және олармен әрекеттерді атау, заттық-бағдарлық әрекеттерді (қарау, тигізу, бұрау, ашу, белгілі бір объектіге арналған нақты әрекеттерді (бір текшені екіншісіне қою) орындауға баулу. Қарапайым ересектің көмегімен, өз бетінше құрастыру, жазықтықтағы құрылыстың орналасу нұсқаларымен таныстыру. Сөз тіркестерін құра білуге (зат есім + етістік).</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Аз қозғалмалы ойын «Таяқшадан өт»</w:t>
            </w:r>
          </w:p>
          <w:p w14:paraId="000002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5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серуендеуге, адымдауға жаттығу. Бөлменің ортасындағы еденге екі таяқ параллель қойылады (1 м қашықтықта). Бөлменің бір жағында орындықта жалаушасы бар орындық орналастырылған. Балалар бөлменің екінші жағында. Бала таяқшалардан оларға қарай 2-3 қадам тұрады. Педагогтың нұсқауы бойынша ол бірінші таяққа барады, алдымен оның үстінен, содан кейін екінші таяқтың үстінен адымдайды. Орындыққа барып, жалаушаны көтеріп, жоғары көтеріп, толқынды оларды. Содан кейін ол жалаушаны орындыққа қойып, шегініп, орнына оралады.</w:t>
            </w:r>
          </w:p>
          <w:p w14:paraId="0000025E">
            <w:pPr>
              <w:widowControl w:val="0"/>
              <w:spacing w:line="240" w:lineRule="auto"/>
              <w:rPr>
                <w:rFonts w:ascii="Times New Roman" w:hAnsi="Times New Roman" w:eastAsia="Times New Roman" w:cs="Times New Roman"/>
                <w:sz w:val="24"/>
                <w:szCs w:val="24"/>
              </w:rPr>
            </w:pPr>
          </w:p>
          <w:p w14:paraId="0000025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"Күнге не ұқсайды?" дидактикалық ойыны.</w:t>
            </w:r>
          </w:p>
          <w:p w14:paraId="0000026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 сурет салу, тіл дамыту және көркем әдебиет)</w:t>
            </w:r>
          </w:p>
          <w:p w14:paraId="000002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Өлшемдері әртүрлі геометриялық фигураларды, неғұрлым ұқсас қасиеттері бойынша салыстыру және іріктеуді жетілдіру. Заттарды пішіні бойынша өз бетінше зерттеу және салыстыруға мүмкіндік беру. Балалардың күн, оның пішіні, түсі жайлы білімдерін бекіту, есте сақтауларын, логикалық ойлауларын дамыту.</w:t>
            </w:r>
          </w:p>
          <w:p w14:paraId="000002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«Күннің суретін сал» дидактикалық жаттығу.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матермалдармен ойындар. "Мұнара"</w:t>
            </w:r>
          </w:p>
          <w:p w14:paraId="0000026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құрастыру, тіл дамыту)</w:t>
            </w:r>
          </w:p>
          <w:p w14:paraId="0000026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Заттарды және олармен әрекеттерді атау, заттық-бағдарлық әрекеттерді (қарау, тигізу, бұрау, ашу, белгілі бір объектіге арналған нақты әрекеттерді (бір текшені екіншісіне қою) орындауға баулу. Қарапайым ересектің көмегімен, өз бетінше құрастыру, жазықтықтағы құрылыстың орналасу нұсқаларымен таныстыру. Сөз тіркестерін құра білуге (зат есім + етістік).</w:t>
            </w:r>
          </w:p>
          <w:p w14:paraId="00000266">
            <w:pPr>
              <w:widowControl w:val="0"/>
              <w:spacing w:line="240" w:lineRule="auto"/>
              <w:rPr>
                <w:rFonts w:ascii="Times New Roman" w:hAnsi="Times New Roman" w:eastAsia="Times New Roman" w:cs="Times New Roman"/>
                <w:sz w:val="24"/>
                <w:szCs w:val="24"/>
              </w:rPr>
            </w:pPr>
          </w:p>
          <w:p w14:paraId="0000026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Суреттерді қарастыру. Көліктер</w:t>
            </w:r>
          </w:p>
          <w:p w14:paraId="000002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қоршаған әлеммен таныстыру)</w:t>
            </w:r>
          </w:p>
          <w:p w14:paraId="000002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Заттарды және олармен әрекеттерді атау, оларды суреттерден тану. Суреттердің мазмұны бойынша қойылған сұрақтарға жауап беруді дамыту. Балалардың сөздік қорын көлік түрлерін білдіретін зат есімдермен байыту. Қоршаған әлемге қызығушылықты арттыру.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«Кәмпитті қағазға ораймыз» дамытушы жаттығуы.</w:t>
            </w:r>
          </w:p>
          <w:p w14:paraId="0000026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 қоршаған әлеммен таныстыру)</w:t>
            </w:r>
          </w:p>
          <w:p w14:paraId="0000026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сөздік нұсқауға және үлгіге сүйене отырып тапсырмаларды орындауға ынталандыру;</w:t>
            </w:r>
          </w:p>
          <w:p w14:paraId="000002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қимылдарды үйлестіруді, қолдың ұсақ моторикасын, «көз – қол» сенсомоторлық кеңістіктік координациясын дамыту;</w:t>
            </w:r>
          </w:p>
          <w:p w14:paraId="000002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берілген нысанға сай нақты әрекеттерді орындауға жаттықтыру.</w:t>
            </w:r>
          </w:p>
          <w:p w14:paraId="000002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 шағын текшелер, цилиндрлер, шарлар, қағаз.</w:t>
            </w:r>
          </w:p>
          <w:p w14:paraId="00000270">
            <w:pPr>
              <w:widowControl w:val="0"/>
              <w:spacing w:line="240" w:lineRule="auto"/>
              <w:rPr>
                <w:rFonts w:ascii="Times New Roman" w:hAnsi="Times New Roman" w:eastAsia="Times New Roman" w:cs="Times New Roman"/>
                <w:sz w:val="24"/>
                <w:szCs w:val="24"/>
              </w:rPr>
            </w:pPr>
          </w:p>
          <w:p w14:paraId="000002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"Шұбар тауық" ертегісін сахналау.</w:t>
            </w:r>
          </w:p>
          <w:p w14:paraId="000002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Оқып беруді үстел үсті театрының кейіпкерлерін және басқа да көрнекі құралдарды көрсетумен сүйемелдеу. Балалармен бірге "Шұбар тауық" ертігісінің желісін пысықтау, бас кейіпкерлердің әрекеттеріне қызығушылық тудыру, жағымды эмоцияларды дамыту.</w:t>
            </w:r>
          </w:p>
          <w:p w14:paraId="000002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Ай-ай-ай! Шұбар тауық!</w:t>
            </w:r>
          </w:p>
          <w:p w14:paraId="000002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Қайдан аламыз тауып,</w:t>
            </w:r>
          </w:p>
          <w:p w14:paraId="0000027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Алтын тастай жұмыртқаңды?</w:t>
            </w:r>
          </w:p>
          <w:p w14:paraId="000002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Ұстай алмаймыз сұр тышқанды.</w:t>
            </w:r>
          </w:p>
          <w:p w14:paraId="000002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Шұбар тауық:</w:t>
            </w:r>
          </w:p>
          <w:p w14:paraId="000002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Шұбар болсам, қайтейін,</w:t>
            </w:r>
          </w:p>
          <w:p w14:paraId="000002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жұмыртқа берейін.</w:t>
            </w:r>
          </w:p>
          <w:p w14:paraId="000002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Алтын емес, жай емес,</w:t>
            </w:r>
          </w:p>
          <w:p w14:paraId="0000027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Аппақтарға сай емес,</w:t>
            </w:r>
          </w:p>
          <w:p w14:paraId="0000027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Шұбар екен жұмыртқам</w:t>
            </w:r>
          </w:p>
          <w:p w14:paraId="000002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Қабығы да жұп-жұқа.</w:t>
            </w:r>
          </w:p>
          <w:p w14:paraId="000002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Пісіріңдер, алыңдар,</w:t>
            </w:r>
          </w:p>
          <w:p w14:paraId="000002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Тасқа жарып алыңдар.</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8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"Кімдікі? Онымен не істейді?" дамытушы ойыны.</w:t>
            </w:r>
          </w:p>
          <w:p w14:paraId="000002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Міндеттері. Ересектердің сөзін түсінуге, қарапайым сұрақтарға жауап беруге, өз ойын айтуға үйрету; зат есім, етістікті қолдануға үйрету. Заттардың кімге қажет екенін анықтау; байланыстырып сөйлеу, еске сақтау қабілетін дамыту. Заттарды және олармен әрекеттерді атауға ынталандыру.</w:t>
            </w:r>
          </w:p>
          <w:p w14:paraId="00000284">
            <w:pPr>
              <w:widowControl w:val="0"/>
              <w:spacing w:line="240" w:lineRule="auto"/>
              <w:rPr>
                <w:rFonts w:ascii="Times New Roman" w:hAnsi="Times New Roman" w:eastAsia="Times New Roman" w:cs="Times New Roman"/>
                <w:sz w:val="24"/>
                <w:szCs w:val="24"/>
              </w:rPr>
            </w:pPr>
          </w:p>
          <w:p w14:paraId="000002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"Пирамиданы құраймыз" ойыны.</w:t>
            </w:r>
          </w:p>
          <w:p w14:paraId="000002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(сенсорика)</w:t>
            </w:r>
          </w:p>
          <w:p w14:paraId="0000028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Берілген заттардың 3-4 сенсорлық қасиеттеріне байланысты таңдауды жүзеге асыра отырып, түсі, көлемі, өлшемі бойынша әртекті заттарды салыстыру, заттардың санын ажырату (біреу-көп); "көз бен қолдың" сенсомоторлық кеңістіктік үйлесімділігін дамыту; қабылдауды, ойлауды дамыту.</w:t>
            </w:r>
          </w:p>
          <w:p w14:paraId="000002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Түрлі-түсті шеңберлерден,</w:t>
            </w:r>
          </w:p>
          <w:p w14:paraId="000002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Пирамида құраймын,</w:t>
            </w:r>
          </w:p>
          <w:p w14:paraId="000002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 үстіңгі түсті алып,</w:t>
            </w:r>
          </w:p>
          <w:p w14:paraId="000002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Қайта кілемге шашамын.</w:t>
            </w:r>
          </w:p>
        </w:tc>
      </w:tr>
      <w:tr w14:paraId="1510D4F7">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Балалармен жеке жұмыс</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8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Тақпақты мәнерлеп оқу.</w:t>
            </w:r>
          </w:p>
          <w:p w14:paraId="0000028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авторлық шығармаларды тыңдауға үйрету. Балаларды педагогтің көмегімен өлеңді толық қайталауға ынталандыру.</w:t>
            </w:r>
          </w:p>
          <w:p w14:paraId="000002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бие болып,</w:t>
            </w:r>
          </w:p>
          <w:p w14:paraId="000002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түйе болып,</w:t>
            </w:r>
          </w:p>
          <w:p w14:paraId="0000029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шошқа болып,</w:t>
            </w:r>
          </w:p>
          <w:p w14:paraId="000002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Бір бұлт шықты қошқар болып.</w:t>
            </w:r>
          </w:p>
          <w:p w14:paraId="000002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 Мырзалиев.</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"Зымыран".</w:t>
            </w:r>
          </w:p>
          <w:p w14:paraId="000002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Ермексаз кесегінен шарды илеу, бағанды есу, шымшу амалдарын игерту.</w:t>
            </w:r>
          </w:p>
          <w:p w14:paraId="000002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(мүсіндеу)</w:t>
            </w:r>
          </w:p>
          <w:p w14:paraId="00000298">
            <w:pPr>
              <w:widowControl w:val="0"/>
              <w:spacing w:line="240" w:lineRule="auto"/>
              <w:rPr>
                <w:rFonts w:ascii="Times New Roman" w:hAnsi="Times New Roman" w:eastAsia="Times New Roman" w:cs="Times New Roman"/>
                <w:sz w:val="24"/>
                <w:szCs w:val="24"/>
              </w:rPr>
            </w:pPr>
          </w:p>
          <w:p w14:paraId="000002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Артикуляциялық жаттығу.</w:t>
            </w:r>
          </w:p>
          <w:p w14:paraId="000002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w:t>
            </w:r>
          </w:p>
          <w:p w14:paraId="000002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Ыш - ыш, ғарыш.</w:t>
            </w:r>
          </w:p>
          <w:p w14:paraId="000002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Ыз - ыз, жұлдыз.</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9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«Доппен ұшу» жаттығуы.</w:t>
            </w:r>
          </w:p>
          <w:p w14:paraId="0000029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Тілін, сөйлеу ырғағын және мәнерлілігін айту процесінде сөйлеу тынысын дамыту; сөйлеуді қимылдармен үйлестіру қабілеті.</w:t>
            </w:r>
          </w:p>
          <w:p w14:paraId="000002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 түрлі-түсті шарлар.</w:t>
            </w:r>
          </w:p>
          <w:p w14:paraId="000002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 қолдарында шарлармен шеңбер бойымен қозғалады және мәтінді айтады:</w:t>
            </w:r>
          </w:p>
          <w:p w14:paraId="000002A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Аспан, аспан арайлым,</w:t>
            </w:r>
          </w:p>
          <w:p w14:paraId="000002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Саған жиі қараймын.</w:t>
            </w:r>
          </w:p>
          <w:p w14:paraId="000002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Сені көзбен шоламын,</w:t>
            </w:r>
          </w:p>
          <w:p w14:paraId="000002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Мен ғарышкер боламын.</w:t>
            </w:r>
          </w:p>
        </w:tc>
        <w:tc>
          <w:tcPr>
            <w:tcBorders>
              <w:top w:val="single" w:color="CCCCCC" w:sz="6" w:space="0"/>
              <w:left w:val="single" w:color="CCCCCC" w:sz="6" w:space="0"/>
              <w:bottom w:val="single" w:color="000000" w:sz="6" w:space="0"/>
              <w:right w:val="single" w:color="000000" w:sz="6" w:space="0"/>
            </w:tcBorders>
            <w:shd w:val="clear" w:color="auto" w:fill="FFFFFF"/>
            <w:tcMar>
              <w:top w:w="40" w:type="dxa"/>
              <w:left w:w="40" w:type="dxa"/>
              <w:bottom w:w="40" w:type="dxa"/>
              <w:right w:w="40" w:type="dxa"/>
            </w:tcMar>
            <w:vAlign w:val="top"/>
          </w:tcPr>
          <w:p w14:paraId="000002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 итпен ойнау</w:t>
            </w:r>
          </w:p>
          <w:p w14:paraId="000002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w:t>
            </w:r>
          </w:p>
          <w:p w14:paraId="000002A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w:t>
            </w:r>
          </w:p>
          <w:p w14:paraId="000002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Құрал-жабдықтар: ойыншық ит.</w:t>
            </w:r>
          </w:p>
          <w:p w14:paraId="000002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Тәрбиеші қолына итті ұстап:</w:t>
            </w:r>
          </w:p>
          <w:p w14:paraId="000002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Күшігім менің, күшігім,</w:t>
            </w:r>
          </w:p>
          <w:p w14:paraId="000002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Үй күзетер пысығым.</w:t>
            </w:r>
          </w:p>
          <w:p w14:paraId="000002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Үргені де шамалы,</w:t>
            </w:r>
          </w:p>
          <w:p w14:paraId="000002A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Тамақ берсең болғаны.</w:t>
            </w:r>
          </w:p>
          <w:p w14:paraId="000002B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Содан кейін ол итімен бірге әр балаға келеді, итті сипап, тамақтандыруды ұсынады. Бір кесе «қиялдағы» тағамды алып келеді. Бала итті тамақтандырады. Ит «жейді», «үреді» және «рахмет» айтады.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«Ұшақтар» саусақ жаттығуы</w:t>
            </w:r>
          </w:p>
          <w:p w14:paraId="000002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(тіл дамыту және көркем әдебиет, дене тәрбиесі)</w:t>
            </w:r>
          </w:p>
          <w:p w14:paraId="000002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сөздерді, сөз тіркестерін қосылып айтуға мүмкіндік беру. Қолды бүгіп, жазу, қолды шапалақтауды, саусақтарды бүгу және ашуды жетілдіру. Қолдың ұсақ моторикасын, қуанышқа бөлену қабілеттерін дамыту.</w:t>
            </w:r>
          </w:p>
          <w:p w14:paraId="000002B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 қанат жазайық,</w:t>
            </w:r>
          </w:p>
          <w:p w14:paraId="000002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Ұшақ боп ұшайық.</w:t>
            </w:r>
          </w:p>
          <w:p w14:paraId="000002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Ұшып - ұшып алайық,</w:t>
            </w:r>
          </w:p>
          <w:p w14:paraId="000002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Орнымызға қонайық.</w:t>
            </w:r>
          </w:p>
        </w:tc>
      </w:tr>
      <w:tr w14:paraId="26EB9FF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Серуенге дайындық</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2B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өз киімдерін тануды, атауды, өз шкафын таңбалауыш арқылы табуды үйрету. Белгілі бір ретпен киіну және шешіну, әртүрлі ілгектерді қолдана білуді қалыптастыру. Шкафтан далаға киетін аяқ киімін алу дағдысын қалыптастыру, көмек сұрау кезінде сөзбен өтініш білдіруді үйрету, қабылдау бөлмесінде салмақты болуды үйрету. Балаларда өзіне-өзі қызмет көрсету дағдыларын қалыптастыру, аяқ киімнің бауын тағуды үйрету, түймелеудің басқа түрлерін қолдануға жаттықтыру, (түймелер, жапсырғыштар, жүгіртпелер).</w:t>
            </w:r>
          </w:p>
          <w:p w14:paraId="000002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Балаларға "бұрыс", "дұрыс емес", "қауіпті" ұғымдарын қалыптастыру, серуенде, ойындарда қауіпсіздік ережелерін сақтау жайында ескерту.</w:t>
            </w:r>
          </w:p>
        </w:tc>
      </w:tr>
      <w:tr w14:paraId="78D9A00F">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Серуен</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Көлеңкені бақылау.</w:t>
            </w:r>
          </w:p>
          <w:p w14:paraId="000002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Балаларға жерге түскен көлеңкелерін, олардың адамның қимылын қайталайтынын байқату, жағымды көңіл-күйге бөлену қабілетін дамыту.</w:t>
            </w:r>
          </w:p>
          <w:p w14:paraId="000002C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алдарындағы жерге, көлеңкеге қарауды ұсынады, қимылдарды қайталап, көлеңкенің қимылына көңіл аударады.</w:t>
            </w:r>
          </w:p>
          <w:p w14:paraId="000002C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қараңдаршы, бұл біздің көлеңкеміз.</w:t>
            </w:r>
          </w:p>
          <w:p w14:paraId="000002C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Менің соңынман қайталап көріңдер.</w:t>
            </w:r>
          </w:p>
          <w:p w14:paraId="000002C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Тұрсақ - тұрады,</w:t>
            </w:r>
          </w:p>
          <w:p w14:paraId="000002C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Отырсақ - отырады,</w:t>
            </w:r>
          </w:p>
          <w:p w14:paraId="000002C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Қолмен бұлғасақ - бұлғайды,</w:t>
            </w:r>
          </w:p>
          <w:p w14:paraId="000002C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Соңымыздан қалмайды.</w:t>
            </w:r>
          </w:p>
          <w:p w14:paraId="000002C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 Ахметова</w:t>
            </w:r>
          </w:p>
          <w:p w14:paraId="000002CC">
            <w:pPr>
              <w:widowControl w:val="0"/>
              <w:spacing w:line="240" w:lineRule="auto"/>
              <w:rPr>
                <w:rFonts w:ascii="Times New Roman" w:hAnsi="Times New Roman" w:eastAsia="Times New Roman" w:cs="Times New Roman"/>
                <w:sz w:val="24"/>
                <w:szCs w:val="24"/>
              </w:rPr>
            </w:pPr>
          </w:p>
          <w:p w14:paraId="000002C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"Күн мен жаңбыр" қимылды ойыны.</w:t>
            </w:r>
          </w:p>
          <w:p w14:paraId="000002C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C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ынталандыру. Балалардың "күн" және "жаңбыр" сигналды сөздер арқылы қимылдай білу қабілеттерін дамыту. Жүгіруде бір-біріне соғылмауды қадағалау.</w:t>
            </w:r>
          </w:p>
          <w:p w14:paraId="000002D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Күн шықты – балалар ойнайды, алаңда қимылдайды.</w:t>
            </w:r>
          </w:p>
          <w:p w14:paraId="000002D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Жаңбыр жауды – балалар белгілі жерге жиналады.</w:t>
            </w:r>
          </w:p>
          <w:p w14:paraId="000002D2">
            <w:pPr>
              <w:widowControl w:val="0"/>
              <w:spacing w:line="240" w:lineRule="auto"/>
              <w:rPr>
                <w:rFonts w:ascii="Times New Roman" w:hAnsi="Times New Roman" w:eastAsia="Times New Roman" w:cs="Times New Roman"/>
                <w:sz w:val="24"/>
                <w:szCs w:val="24"/>
              </w:rPr>
            </w:pPr>
          </w:p>
          <w:p w14:paraId="000002D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"Көлшіктен секіріп өт" ойын жаттығуы.</w:t>
            </w:r>
          </w:p>
          <w:p w14:paraId="000002D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D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Жерде (еденде) жатқан, қатар қойылған 2 арқаннан аттап секіруге үйретуді жалғастыру. Негізгі қимылдарды (секіруді) жетілдіру. Ептілікке баулу.</w:t>
            </w:r>
          </w:p>
          <w:p w14:paraId="000002D6">
            <w:pPr>
              <w:widowControl w:val="0"/>
              <w:spacing w:line="240" w:lineRule="auto"/>
              <w:rPr>
                <w:rFonts w:ascii="Times New Roman" w:hAnsi="Times New Roman" w:eastAsia="Times New Roman" w:cs="Times New Roman"/>
                <w:sz w:val="24"/>
                <w:szCs w:val="24"/>
              </w:rPr>
            </w:pPr>
          </w:p>
          <w:p w14:paraId="000002D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2D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2D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D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Көліктерді бақылау.</w:t>
            </w:r>
          </w:p>
          <w:p w14:paraId="000002D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E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Көлік түрлері туралы білімдерін қалыптастыру. Жолдардағы қауіпсіздіктің қарапайым ережелері, көліктер, көше, жол туралы бастапқы түсініктерді қалыптастыру. Көлік құралдарының кейбір түрлерін бекіту. Ересектердің сөзін түсінуге, қарапайым сұрақтарға (Кім? Не? Не істейді?) жауап беруге үйрету.</w:t>
            </w:r>
          </w:p>
          <w:p w14:paraId="000002E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Көшеге жолдар төселген,</w:t>
            </w:r>
          </w:p>
          <w:p w14:paraId="000002E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Ұзын жолдар және кең.</w:t>
            </w:r>
          </w:p>
          <w:p w14:paraId="000002E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Жолдар үстімен түп-түзу</w:t>
            </w:r>
          </w:p>
          <w:p w14:paraId="000002E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Көліктертер жүреді зу-у.., зу-у... . (Д. Ахметова)</w:t>
            </w:r>
          </w:p>
          <w:p w14:paraId="000002E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автобустың, жеңіл көліктің дөңгелектері, моторы, рулі бар екенідігін түсіндіру. Олардан көліктерді кім жүргізетінін, кімді тасымалдайтынын сұрау.</w:t>
            </w:r>
          </w:p>
          <w:p w14:paraId="000002E6">
            <w:pPr>
              <w:widowControl w:val="0"/>
              <w:spacing w:line="240" w:lineRule="auto"/>
              <w:rPr>
                <w:rFonts w:ascii="Times New Roman" w:hAnsi="Times New Roman" w:eastAsia="Times New Roman" w:cs="Times New Roman"/>
                <w:sz w:val="24"/>
                <w:szCs w:val="24"/>
              </w:rPr>
            </w:pPr>
          </w:p>
          <w:p w14:paraId="000002E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"Гараждар" қимыл-қозғалыс ойыны.</w:t>
            </w:r>
          </w:p>
          <w:p w14:paraId="000002E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E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 Кеңістікті бағдарлауға, зейінді болуға, қимылдарды үлестіруге баулу. Көліктер, жол туралы бастапқы түсініктерді бекіту. біріне-бірі соғылмай қимылдауды қадағалау.</w:t>
            </w:r>
          </w:p>
          <w:p w14:paraId="000002E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Балаларға рульдерді тарату. Бубен аспабын сыңғырлатқан кезде - балалар ары-бері "машина жүргізіп", жүреді, жүгіреді. Аспап тоқтаған кезде - балалар тоқтайды.</w:t>
            </w:r>
          </w:p>
          <w:p w14:paraId="000002EB">
            <w:pPr>
              <w:widowControl w:val="0"/>
              <w:spacing w:line="240" w:lineRule="auto"/>
              <w:rPr>
                <w:rFonts w:ascii="Times New Roman" w:hAnsi="Times New Roman" w:eastAsia="Times New Roman" w:cs="Times New Roman"/>
                <w:sz w:val="24"/>
                <w:szCs w:val="24"/>
              </w:rPr>
            </w:pPr>
          </w:p>
          <w:p w14:paraId="000002E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«Тегіс жолмен жүреміз» ойын жаттығуы.</w:t>
            </w:r>
          </w:p>
          <w:p w14:paraId="000002E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2F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Тура, сызықтармен шектелген (ені 20-25 сантиметр, ұзындығы 2-2,5 метр) жолдың бойымен жүруді және алға қарай жылжи отырып, қос аяқпен секіруді жетілдіру. Бұрын меңгерген қимылдарды өз бетінше орындауға ықылас танытуға баулу.</w:t>
            </w:r>
          </w:p>
          <w:p w14:paraId="000002F3">
            <w:pPr>
              <w:widowControl w:val="0"/>
              <w:spacing w:line="240" w:lineRule="auto"/>
              <w:rPr>
                <w:rFonts w:ascii="Times New Roman" w:hAnsi="Times New Roman" w:eastAsia="Times New Roman" w:cs="Times New Roman"/>
                <w:sz w:val="24"/>
                <w:szCs w:val="24"/>
              </w:rPr>
            </w:pPr>
          </w:p>
          <w:p w14:paraId="000002F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2F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2F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2F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Ауладағы құстарды бақылау (шығаратын дыбыстары).</w:t>
            </w:r>
          </w:p>
          <w:p w14:paraId="000002F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2F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Аулаға ұшып келетін құстарды (торғай, көгершін, қарға) бақылауға баулу. Оларды ажырату және атау, сипаттамалық ерекшеліктерін ажырата білу. Балаларды құстардың шиқылдаған дыбыстарын тыңдауға ынталандыру; құстардың дыбыстарына еліктеуге үйрету. Ересектердің сөзін түсінуге, қарапайым сұрақтарға (Не? Не істейді?) жауап беруге үйрету. Қауіпсіздік: құстарға жақындамауды ескерту.</w:t>
            </w:r>
          </w:p>
          <w:p w14:paraId="000002F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тыныш тұрайықшы. Естіп тұрсыңдар ма? Бұл нелердің дыбыстары шығады? Біреу "шиық-шиық" деген дыбыстарды шығарады.</w:t>
            </w:r>
          </w:p>
          <w:p w14:paraId="000002F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Иә, бұл құстар шиқылдайды.</w:t>
            </w:r>
          </w:p>
          <w:p w14:paraId="000002F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Құстар ұқсап дыбыстайықшы. Жарайсыңдар!</w:t>
            </w:r>
          </w:p>
          <w:p w14:paraId="000002F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Құстар ән шырқайды,</w:t>
            </w:r>
          </w:p>
          <w:p w14:paraId="000002F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Көктемнің келуін тойлайды.</w:t>
            </w:r>
          </w:p>
          <w:p w14:paraId="000002F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Көз көзіне жылынып,</w:t>
            </w:r>
          </w:p>
          <w:p w14:paraId="0000030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Қанат қағып, көкке самғайды. (Д. Ахметова)</w:t>
            </w:r>
          </w:p>
          <w:p w14:paraId="00000301">
            <w:pPr>
              <w:widowControl w:val="0"/>
              <w:spacing w:line="240" w:lineRule="auto"/>
              <w:rPr>
                <w:rFonts w:ascii="Times New Roman" w:hAnsi="Times New Roman" w:eastAsia="Times New Roman" w:cs="Times New Roman"/>
                <w:sz w:val="24"/>
                <w:szCs w:val="24"/>
              </w:rPr>
            </w:pPr>
          </w:p>
          <w:p w14:paraId="0000030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"Жалауға жүгір" қимылды ойыны.</w:t>
            </w:r>
          </w:p>
          <w:p w14:paraId="0000030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0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Балаларды ересектермен бірге қимылдары жеңіл, мазмұны қарапайым қимылды ойындар ойнауға ынталандыру. Берілген бағытта, белгі бойынша жүгіруге үйрету. Жүгіруде қауіпсіздікті қадағалау.</w:t>
            </w:r>
          </w:p>
          <w:p w14:paraId="0000030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Құралдар. Түстері қызыл, көк, сары, жысыл жалаулар.</w:t>
            </w:r>
          </w:p>
          <w:p w14:paraId="00000306">
            <w:pPr>
              <w:widowControl w:val="0"/>
              <w:spacing w:line="240" w:lineRule="auto"/>
              <w:rPr>
                <w:rFonts w:ascii="Times New Roman" w:hAnsi="Times New Roman" w:eastAsia="Times New Roman" w:cs="Times New Roman"/>
                <w:sz w:val="24"/>
                <w:szCs w:val="24"/>
              </w:rPr>
            </w:pPr>
          </w:p>
          <w:p w14:paraId="0000030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"Допты қағып ал" қимылды жаттығуы.</w:t>
            </w:r>
          </w:p>
          <w:p w14:paraId="0000030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0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допты екі қолмен ұстай білуді, бір-біріне домалатуды жетілдіру. Тепе-теңдікті сақтауға, ептілікке баулу.</w:t>
            </w:r>
          </w:p>
          <w:p w14:paraId="0000030A">
            <w:pPr>
              <w:widowControl w:val="0"/>
              <w:spacing w:line="240" w:lineRule="auto"/>
              <w:rPr>
                <w:rFonts w:ascii="Times New Roman" w:hAnsi="Times New Roman" w:eastAsia="Times New Roman" w:cs="Times New Roman"/>
                <w:sz w:val="24"/>
                <w:szCs w:val="24"/>
              </w:rPr>
            </w:pPr>
          </w:p>
          <w:p w14:paraId="0000030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31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31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1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Ауладағы құстарды бақылау. Торғай.</w:t>
            </w:r>
          </w:p>
          <w:p w14:paraId="0000031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1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Аулаға ұшып келетін құстарды (торғай, көгершін, қарға) бақылауға баулу. Оларды ажырату және атау, сипаттамалық ерекшеліктерін ажырата білу. Балаларды құстардың қимылдарына еліктеуге үйрету. Ересектердің сөзін түсінуге, қарапайым сұрақтарға (Не? Не істейді?) жауап беруге үйрету. Қауіпсіздік: құстарға жақындамауды ескерту.</w:t>
            </w:r>
          </w:p>
          <w:p w14:paraId="0000031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Торғай-торғай, торғайсың</w:t>
            </w:r>
          </w:p>
          <w:p w14:paraId="0000031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Жақын келіп, қонбайсың?</w:t>
            </w:r>
          </w:p>
          <w:p w14:paraId="0000031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Жем шашайын, тойып ал</w:t>
            </w:r>
          </w:p>
          <w:p w14:paraId="0000031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 онда тоңбайсың.</w:t>
            </w:r>
          </w:p>
          <w:p w14:paraId="0000031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Торғайдың сыртқы ерекшеліктеріне, қимылдарына көңіл аудару.</w:t>
            </w:r>
          </w:p>
          <w:p w14:paraId="0000031A">
            <w:pPr>
              <w:widowControl w:val="0"/>
              <w:spacing w:line="240" w:lineRule="auto"/>
              <w:rPr>
                <w:rFonts w:ascii="Times New Roman" w:hAnsi="Times New Roman" w:eastAsia="Times New Roman" w:cs="Times New Roman"/>
                <w:sz w:val="24"/>
                <w:szCs w:val="24"/>
              </w:rPr>
            </w:pPr>
          </w:p>
          <w:p w14:paraId="0000031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"Ұядағы торғайлар" қимылды ойыны.</w:t>
            </w:r>
          </w:p>
          <w:p w14:paraId="0000031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1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ынталандыру. Қимылдарды үйлесімді орындауға, кейбір кейіпкерлердің қарапайым әрекеттерін жеткізе білуге үйрету. Балаларды белгі бойынша жан-жаққа, бір-бірін итермей жүгіруге үйрету.</w:t>
            </w:r>
          </w:p>
          <w:p w14:paraId="0000031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Торғай, торғай ,</w:t>
            </w:r>
          </w:p>
          <w:p w14:paraId="0000031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Шиық-шиық,</w:t>
            </w:r>
          </w:p>
          <w:p w14:paraId="0000032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Лық-лық.</w:t>
            </w:r>
          </w:p>
          <w:p w14:paraId="0000032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Дорбаны ашамыз,</w:t>
            </w:r>
          </w:p>
          <w:p w14:paraId="0000032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Тәтті жем шашамыз.</w:t>
            </w:r>
          </w:p>
          <w:p w14:paraId="0000032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Ұшып келші,</w:t>
            </w:r>
          </w:p>
          <w:p w14:paraId="0000032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Шоқып терші. (Д. Ахметова)</w:t>
            </w:r>
          </w:p>
          <w:p w14:paraId="0000032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 екі рет қайталанады. Қауіпсіздікті қадағалау.</w:t>
            </w:r>
          </w:p>
          <w:p w14:paraId="00000326">
            <w:pPr>
              <w:widowControl w:val="0"/>
              <w:spacing w:line="240" w:lineRule="auto"/>
              <w:rPr>
                <w:rFonts w:ascii="Times New Roman" w:hAnsi="Times New Roman" w:eastAsia="Times New Roman" w:cs="Times New Roman"/>
                <w:sz w:val="24"/>
                <w:szCs w:val="24"/>
              </w:rPr>
            </w:pPr>
          </w:p>
          <w:p w14:paraId="0000032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«Ұлттық ойын - ұлт қазынасы». «Қазан» қазақ халқының ұлттық ойыны.</w:t>
            </w:r>
          </w:p>
          <w:p w14:paraId="0000032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2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ересектермен бірге қимылдары жеңіл, мазмұны қарапайым қимылды ойындар ойнауға, ойын ережесін сақтауға, бірлесіп ойын ойнауды, 1,5 метр арақашықтықтағы нысанаға (төмен, жоғары) лақтыру дағдыларын жетілдіру. Қауіпсіздік. Педагог нысананы лақтыру бағытында ешкімнің болмағанын қамтамасыз етеді, қауіпсіздікті қадағалайды.</w:t>
            </w:r>
          </w:p>
          <w:p w14:paraId="0000032E">
            <w:pPr>
              <w:widowControl w:val="0"/>
              <w:spacing w:line="240" w:lineRule="auto"/>
              <w:rPr>
                <w:rFonts w:ascii="Times New Roman" w:hAnsi="Times New Roman" w:eastAsia="Times New Roman" w:cs="Times New Roman"/>
                <w:sz w:val="24"/>
                <w:szCs w:val="24"/>
              </w:rPr>
            </w:pPr>
          </w:p>
          <w:p w14:paraId="0000032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33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33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3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«Экологиялық тәрбие». Теректі бақылау.</w:t>
            </w:r>
          </w:p>
          <w:p w14:paraId="0000033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тіл дамыту және көркем әдебиет)</w:t>
            </w:r>
          </w:p>
          <w:p w14:paraId="0000033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Мақсат-міндеттері. Қоршаған ортадағы өсімдіктермен (теркпен) таныстыруды жалғастыру. Сыртқы белгілері бойынша ажыратуға үйрету. Көктемде бүршік атқанына көңіл аудару. Ересектердің сөзін түсінуге, қарапайым сұрақтарға (Не? Не істейді?) жауап беруге үйрету.</w:t>
            </w:r>
          </w:p>
          <w:p w14:paraId="0000033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Қауіпсіздік. Өсімдіктерді бақылауда қауіпсіздікті сақтауды қадағалау.</w:t>
            </w:r>
          </w:p>
          <w:p w14:paraId="0000033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Көк терек-ау, көк терек,</w:t>
            </w:r>
          </w:p>
          <w:p w14:paraId="0000033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Суықта жаның – шүберек.</w:t>
            </w:r>
          </w:p>
          <w:p w14:paraId="0000033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Қалайша өңің кеткен?</w:t>
            </w:r>
          </w:p>
          <w:p w14:paraId="0000033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Жапырақтарың түскен. (Д. Ахметова)</w:t>
            </w:r>
          </w:p>
          <w:p w14:paraId="0000033A">
            <w:pPr>
              <w:widowControl w:val="0"/>
              <w:spacing w:line="240" w:lineRule="auto"/>
              <w:rPr>
                <w:rFonts w:ascii="Times New Roman" w:hAnsi="Times New Roman" w:eastAsia="Times New Roman" w:cs="Times New Roman"/>
                <w:sz w:val="24"/>
                <w:szCs w:val="24"/>
              </w:rPr>
            </w:pPr>
          </w:p>
          <w:p w14:paraId="0000033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"Құлыншақтар" қимылды ойыны.</w:t>
            </w:r>
          </w:p>
          <w:p w14:paraId="0000033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3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құлыншақтардың қимылдарына еліктеуге машықтандыру; сигнал бойынша жан-жаққа бағыттау немесе бір жерге топтасып жиналу дағдыларын қалыптастыру; бір-біріне соғылмай жүгіруге үйрету; жағымды эмоцияларға бөленуге тәрбиелеу.</w:t>
            </w:r>
          </w:p>
          <w:p w14:paraId="0000033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балаларға құлыншақтың суретін және қалташаларды үлестіреді.</w:t>
            </w:r>
          </w:p>
          <w:p w14:paraId="0000033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Балалар, бүгін біз құлыншақтай қимылдайықшы.</w:t>
            </w:r>
          </w:p>
          <w:p w14:paraId="0000034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Құлыншақ шабады. Қараңдаршы.</w:t>
            </w:r>
          </w:p>
          <w:p w14:paraId="0000034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Педагог құлыншақтың қимылдарын көрсетеді, балалар қайталайды.</w:t>
            </w:r>
          </w:p>
          <w:p w14:paraId="0000034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Жарайсыңдар.</w:t>
            </w:r>
          </w:p>
          <w:p w14:paraId="0000034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Ал енді менің соңымнан тақпақты қайталап, құлыншақтай шауып көрейік.</w:t>
            </w:r>
          </w:p>
          <w:p w14:paraId="0000034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"Құлыншақ".</w:t>
            </w:r>
          </w:p>
          <w:p w14:paraId="0000034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Құлын, құлын, құлыншақ,</w:t>
            </w:r>
          </w:p>
          <w:p w14:paraId="0000034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Желкілдейді тұлымшақ.</w:t>
            </w:r>
          </w:p>
          <w:p w14:paraId="0000034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Маңдайында жұлдызы,</w:t>
            </w:r>
          </w:p>
          <w:p w14:paraId="0000034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Құйрығында құндызы.</w:t>
            </w:r>
          </w:p>
          <w:p w14:paraId="0000034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 Жаманбалинов</w:t>
            </w:r>
          </w:p>
          <w:p w14:paraId="0000034A">
            <w:pPr>
              <w:widowControl w:val="0"/>
              <w:spacing w:line="240" w:lineRule="auto"/>
              <w:rPr>
                <w:rFonts w:ascii="Times New Roman" w:hAnsi="Times New Roman" w:eastAsia="Times New Roman" w:cs="Times New Roman"/>
                <w:sz w:val="24"/>
                <w:szCs w:val="24"/>
              </w:rPr>
            </w:pPr>
          </w:p>
          <w:p w14:paraId="0000034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"Көпірден өт" қимылды жаттығуы.</w:t>
            </w:r>
          </w:p>
          <w:p w14:paraId="0000034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(дене тәрбиесі)</w:t>
            </w:r>
          </w:p>
          <w:p w14:paraId="0000035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Балаларды сызықтармен шектелген (ені 20-25 сантиметр, ұзындығы 2-2,5 метр) "жолдың" бойымен, тепетеңдікті сақтап жүруді бекіту.</w:t>
            </w:r>
          </w:p>
          <w:p w14:paraId="00000352">
            <w:pPr>
              <w:widowControl w:val="0"/>
              <w:spacing w:line="240" w:lineRule="auto"/>
              <w:rPr>
                <w:rFonts w:ascii="Times New Roman" w:hAnsi="Times New Roman" w:eastAsia="Times New Roman" w:cs="Times New Roman"/>
                <w:sz w:val="24"/>
                <w:szCs w:val="24"/>
              </w:rPr>
            </w:pPr>
          </w:p>
          <w:p w14:paraId="0000035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Еңбекке баулу тапсырмалары: серуенге шығарылған ойыншықтарды жинау.</w:t>
            </w:r>
          </w:p>
          <w:p w14:paraId="0000035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(қоршаған әлеммен таныстыру, еңбекке баулу)</w:t>
            </w:r>
          </w:p>
          <w:p w14:paraId="0000035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Ересектерге көмектесу ниетін қолдау. Ересектердің әрекеттерді қалай орындап жатқанына балалардың назарын аудару.</w:t>
            </w:r>
          </w:p>
        </w:tc>
      </w:tr>
      <w:tr w14:paraId="090E7EFD">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5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Серуеннен оралу</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5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35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Өз шкафын белгі бойынша тауып алуды, өз киімін өзі шешуді, өз қажеттері жайында айтуды үйрету. Балаларды киімдерін жүйелі түрде шешуді дағдыландыру, шкаф сөрелеріне киімдерін орналастыру, қолдарын жуу. Ересектің бақылауымен бетін, қолдарын ластанған кезде және тамақтың алдында өз бетінше жуу, беті мен қолын жеке орамалмен құрғатып сүртуді үйрету. Жеке заттарды қолдану (қол орамал, майлық, орамал, тарақ, түбек), киіміндегі олқылықты байқау және оны өз бетінше, ересектердің көмегімен ретке келтіруді қалыптастыру.</w:t>
            </w:r>
          </w:p>
          <w:p w14:paraId="0000035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Алақандар қайда?</w:t>
            </w:r>
          </w:p>
          <w:p w14:paraId="0000035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Тығылыпты сайда.</w:t>
            </w:r>
          </w:p>
          <w:p w14:paraId="0000035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Қане, суға тосайық,</w:t>
            </w:r>
          </w:p>
          <w:p w14:paraId="0000035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Жуынайық. (Д. Ахметова)</w:t>
            </w:r>
          </w:p>
        </w:tc>
      </w:tr>
      <w:tr w14:paraId="3BA437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6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Кешкі ас</w:t>
            </w:r>
          </w:p>
        </w:tc>
        <w:tc>
          <w:tcPr>
            <w:gridSpan w:val="5"/>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6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(мәдени-гигиеналық дағдылар, дербес әрекет, тіл дамыту және көркем әдебиет)</w:t>
            </w:r>
          </w:p>
          <w:p w14:paraId="0000036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Үстел басындағы мәдениеттің қарапайым дағдыларын қалыптастыру: нанды үгітпеу, тамақты ауызды жауып шайнау, тамақ ішкенде сөйлемеу, үстел басында дұрыс отыруды үйрету.</w:t>
            </w:r>
          </w:p>
        </w:tc>
      </w:tr>
      <w:tr w14:paraId="5582528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6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6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6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6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Музыкалық аспаптармен ойындар. Балабақша туралы әндер тыңдау.</w:t>
            </w:r>
          </w:p>
          <w:p w14:paraId="0000036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6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0000370">
            <w:pPr>
              <w:widowControl w:val="0"/>
              <w:spacing w:line="240" w:lineRule="auto"/>
              <w:rPr>
                <w:rFonts w:ascii="Times New Roman" w:hAnsi="Times New Roman" w:eastAsia="Times New Roman" w:cs="Times New Roman"/>
                <w:sz w:val="24"/>
                <w:szCs w:val="24"/>
              </w:rPr>
            </w:pPr>
          </w:p>
          <w:p w14:paraId="0000037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7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7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0000037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Қарапайым және күрделі пішінді заттарды мүсіндеудің техникалық дағдыларын жетілдіру.</w:t>
            </w:r>
          </w:p>
          <w:p w14:paraId="0000037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00000376">
            <w:pPr>
              <w:widowControl w:val="0"/>
              <w:spacing w:line="240" w:lineRule="auto"/>
              <w:rPr>
                <w:rFonts w:ascii="Times New Roman" w:hAnsi="Times New Roman" w:eastAsia="Times New Roman" w:cs="Times New Roman"/>
                <w:sz w:val="24"/>
                <w:szCs w:val="24"/>
              </w:rPr>
            </w:pPr>
          </w:p>
          <w:p w14:paraId="0000037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7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7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7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7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7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Музыкалық аспаптармен ойындар. Балабақша туралы әндер тыңдау.</w:t>
            </w:r>
          </w:p>
          <w:p w14:paraId="0000037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8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0000381">
            <w:pPr>
              <w:widowControl w:val="0"/>
              <w:spacing w:line="240" w:lineRule="auto"/>
              <w:rPr>
                <w:rFonts w:ascii="Times New Roman" w:hAnsi="Times New Roman" w:eastAsia="Times New Roman" w:cs="Times New Roman"/>
                <w:sz w:val="24"/>
                <w:szCs w:val="24"/>
              </w:rPr>
            </w:pPr>
          </w:p>
          <w:p w14:paraId="0000038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8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8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0000038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Қарапайым және күрделі пішінді заттарды мүсіндеудің техникалық дағдыларын жетілдіру.</w:t>
            </w:r>
          </w:p>
          <w:p w14:paraId="0000038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00000387">
            <w:pPr>
              <w:widowControl w:val="0"/>
              <w:spacing w:line="240" w:lineRule="auto"/>
              <w:rPr>
                <w:rFonts w:ascii="Times New Roman" w:hAnsi="Times New Roman" w:eastAsia="Times New Roman" w:cs="Times New Roman"/>
                <w:sz w:val="24"/>
                <w:szCs w:val="24"/>
              </w:rPr>
            </w:pPr>
          </w:p>
          <w:p w14:paraId="0000038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8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8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8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8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8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Музыкалық аспаптармен ойындар. Балабақша туралы әндер тыңдау.</w:t>
            </w:r>
          </w:p>
          <w:p w14:paraId="0000039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9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0000392">
            <w:pPr>
              <w:widowControl w:val="0"/>
              <w:spacing w:line="240" w:lineRule="auto"/>
              <w:rPr>
                <w:rFonts w:ascii="Times New Roman" w:hAnsi="Times New Roman" w:eastAsia="Times New Roman" w:cs="Times New Roman"/>
                <w:sz w:val="24"/>
                <w:szCs w:val="24"/>
              </w:rPr>
            </w:pPr>
          </w:p>
          <w:p w14:paraId="0000039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9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9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0000039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Қарапайым және күрделі пішінді заттарды мүсіндеудің техникалық дағдыларын жетілдіру.</w:t>
            </w:r>
          </w:p>
          <w:p w14:paraId="0000039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00000398">
            <w:pPr>
              <w:widowControl w:val="0"/>
              <w:spacing w:line="240" w:lineRule="auto"/>
              <w:rPr>
                <w:rFonts w:ascii="Times New Roman" w:hAnsi="Times New Roman" w:eastAsia="Times New Roman" w:cs="Times New Roman"/>
                <w:sz w:val="24"/>
                <w:szCs w:val="24"/>
              </w:rPr>
            </w:pPr>
          </w:p>
          <w:p w14:paraId="0000039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9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9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9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9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A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Музыкалық аспаптармен ойындар. Балабақша туралы әндер тыңдау.</w:t>
            </w:r>
          </w:p>
          <w:p w14:paraId="000003A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A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00003A3">
            <w:pPr>
              <w:widowControl w:val="0"/>
              <w:spacing w:line="240" w:lineRule="auto"/>
              <w:rPr>
                <w:rFonts w:ascii="Times New Roman" w:hAnsi="Times New Roman" w:eastAsia="Times New Roman" w:cs="Times New Roman"/>
                <w:sz w:val="24"/>
                <w:szCs w:val="24"/>
              </w:rPr>
            </w:pPr>
          </w:p>
          <w:p w14:paraId="000003A4">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A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A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000003A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Қарапайым және күрделі пішінді заттарды мүсіндеудің техникалық дағдыларын жетілдіру.</w:t>
            </w:r>
          </w:p>
          <w:p w14:paraId="000003A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000003A9">
            <w:pPr>
              <w:widowControl w:val="0"/>
              <w:spacing w:line="240" w:lineRule="auto"/>
              <w:rPr>
                <w:rFonts w:ascii="Times New Roman" w:hAnsi="Times New Roman" w:eastAsia="Times New Roman" w:cs="Times New Roman"/>
                <w:sz w:val="24"/>
                <w:szCs w:val="24"/>
              </w:rPr>
            </w:pPr>
          </w:p>
          <w:p w14:paraId="000003AA">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A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A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A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Кітап бұрышында өткен тақырыптар бойынша суреттерді қарастыру, ертегілерді есте жаңғырту.</w:t>
            </w:r>
          </w:p>
          <w:p w14:paraId="000003A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(қазақ тілі, тіл дамыту және көркем әдебиет)</w:t>
            </w:r>
          </w:p>
          <w:p w14:paraId="000003B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 xml:space="preserve">Мақсат-міндеттер. Кітаптардағы суреттерді қарау, ондағы таныс заттарды атау, педагогтің өтініші бойынша суреттен заттарды тауып, сұрақ қою: "Бұл кім (не)?", "Не істеді?". Қарапайым сюжеттік суреттердің мазмұнын айтып беру. </w:t>
            </w:r>
            <w:bookmarkStart w:id="0" w:name="_GoBack"/>
            <w:bookmarkEnd w:id="0"/>
            <w:r>
              <w:rPr>
                <w:rFonts w:ascii="Times New Roman" w:hAnsi="Times New Roman" w:eastAsia="Times New Roman" w:cs="Times New Roman"/>
                <w:sz w:val="24"/>
                <w:szCs w:val="24"/>
                <w:rtl w:val="0"/>
              </w:rPr>
              <w:t>Музыкалық аспаптармен ойындар. Балабақша туралы әндер тыңдау.</w:t>
            </w:r>
          </w:p>
          <w:p w14:paraId="000003B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(музыка)</w:t>
            </w:r>
          </w:p>
          <w:p w14:paraId="000003B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би қимылдарын орындау. Әртүрлі кейіпкерлердің қимылдарын ойындарда көрсету. Қимылдарды музыкалық аспаптармен (бубенмен, сылдырмақпен, маракаспен) орындау дағдысын дамыту.</w:t>
            </w:r>
          </w:p>
          <w:p w14:paraId="000003B4">
            <w:pPr>
              <w:widowControl w:val="0"/>
              <w:spacing w:line="240" w:lineRule="auto"/>
              <w:rPr>
                <w:rFonts w:ascii="Times New Roman" w:hAnsi="Times New Roman" w:eastAsia="Times New Roman" w:cs="Times New Roman"/>
                <w:sz w:val="24"/>
                <w:szCs w:val="24"/>
              </w:rPr>
            </w:pPr>
          </w:p>
          <w:p w14:paraId="000003B5">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Өнер бұрышында шығармашылық жаттығулар.</w:t>
            </w:r>
          </w:p>
          <w:p w14:paraId="000003B6">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(сурет салу, мүсіндеу, жапсыру)</w:t>
            </w:r>
          </w:p>
          <w:p w14:paraId="000003B7">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Қаламды үш саусақпен, қатты қыспай ұстау, суреттің қарапайым элементтері ретінде тік және тұйықталған дөңгелек сызықтарды қағаз бетінде жеңіл жүргізу.</w:t>
            </w:r>
          </w:p>
          <w:p w14:paraId="000003B8">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Қарапайым және күрделі пішінді заттарды мүсіндеудің техникалық дағдыларын жетілдіру.</w:t>
            </w:r>
          </w:p>
          <w:p w14:paraId="000003B9">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Балаларды бейнелерді фланелеграфта, қағаз бетіне қойып, құрастыруға, кескінді конструктивті тәсілмен жасауға, ересектермен бірге түстерді таңдауға үйрету.</w:t>
            </w:r>
          </w:p>
          <w:p w14:paraId="000003BA">
            <w:pPr>
              <w:widowControl w:val="0"/>
              <w:spacing w:line="240" w:lineRule="auto"/>
              <w:rPr>
                <w:rFonts w:ascii="Times New Roman" w:hAnsi="Times New Roman" w:eastAsia="Times New Roman" w:cs="Times New Roman"/>
                <w:sz w:val="24"/>
                <w:szCs w:val="24"/>
              </w:rPr>
            </w:pPr>
          </w:p>
          <w:p w14:paraId="000003BB">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Құрылыс материалдармен ойындар</w:t>
            </w:r>
          </w:p>
          <w:p w14:paraId="000003BC">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(құрастыру)</w:t>
            </w:r>
          </w:p>
          <w:p w14:paraId="000003BD">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Мақсат-міндеттер. Қарапайым құрылысты үлгі бойынша, ересектің көмегімен, өз бетінше құрастыру, кеңістік қатынастарды түсіну. Қолдың ұсақ және ірі моторикасын дамыту.</w:t>
            </w:r>
          </w:p>
        </w:tc>
      </w:tr>
      <w:tr w14:paraId="0A042938">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100" w:type="dxa"/>
            <w:left w:w="100" w:type="dxa"/>
            <w:bottom w:w="100" w:type="dxa"/>
            <w:right w:w="100" w:type="dxa"/>
          </w:tblCellMar>
        </w:tblPrEx>
        <w:tc>
          <w:tcPr>
            <w:tcBorders>
              <w:top w:val="single" w:color="CCCCCC" w:sz="6" w:space="0"/>
              <w:left w:val="single" w:color="000000"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BE">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b/>
                <w:bCs/>
                <w:sz w:val="24"/>
                <w:szCs w:val="24"/>
                <w:rtl w:val="0"/>
              </w:rPr>
              <w:t>Балалардың үйге қайтуы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BF">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жасар балалар үшін үстел ойындарын таңдау ерекшеліктері"</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C0">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"2-3 жасар балалар үшін үстел ойындарын таңдау ерекшеліктері"</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C1">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"Ойыншықтардың материалдары мен сапасы"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C2">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"Ойыншықтардың материалдары мен сапасы"</w:t>
            </w:r>
          </w:p>
        </w:tc>
        <w:tc>
          <w:tcPr>
            <w:tcBorders>
              <w:top w:val="single" w:color="CCCCCC" w:sz="6" w:space="0"/>
              <w:left w:val="single" w:color="CCCCCC" w:sz="6" w:space="0"/>
              <w:bottom w:val="single" w:color="000000" w:sz="6" w:space="0"/>
              <w:right w:val="single" w:color="000000" w:sz="6" w:space="0"/>
            </w:tcBorders>
            <w:shd w:val="clear" w:color="auto" w:fill="auto"/>
            <w:tcMar>
              <w:top w:w="40" w:type="dxa"/>
              <w:left w:w="40" w:type="dxa"/>
              <w:bottom w:w="40" w:type="dxa"/>
              <w:right w:w="40" w:type="dxa"/>
            </w:tcMar>
            <w:vAlign w:val="top"/>
          </w:tcPr>
          <w:p w14:paraId="000003C3">
            <w:pPr>
              <w:widowControl w:val="0"/>
              <w:spacing w:line="240" w:lineRule="auto"/>
              <w:rPr>
                <w:rFonts w:ascii="Times New Roman" w:hAnsi="Times New Roman" w:eastAsia="Times New Roman" w:cs="Times New Roman"/>
                <w:sz w:val="24"/>
                <w:szCs w:val="24"/>
              </w:rPr>
            </w:pPr>
            <w:r>
              <w:rPr>
                <w:rFonts w:ascii="Times New Roman" w:hAnsi="Times New Roman" w:eastAsia="Times New Roman" w:cs="Times New Roman"/>
                <w:sz w:val="24"/>
                <w:szCs w:val="24"/>
                <w:rtl w:val="0"/>
              </w:rPr>
              <w:t>"Ойыншықтар не үшін керек?"</w:t>
            </w:r>
          </w:p>
        </w:tc>
      </w:tr>
    </w:tbl>
    <w:p w14:paraId="000003C4">
      <w:pPr>
        <w:widowControl w:val="0"/>
        <w:spacing w:line="240" w:lineRule="auto"/>
        <w:ind w:left="-425" w:right="-491" w:firstLine="0"/>
        <w:rPr>
          <w:rFonts w:ascii="Times New Roman" w:hAnsi="Times New Roman" w:eastAsia="Times New Roman" w:cs="Times New Roman"/>
          <w:sz w:val="24"/>
          <w:szCs w:val="24"/>
        </w:rPr>
      </w:pPr>
    </w:p>
    <w:p w14:paraId="066A6A0E">
      <w:pPr>
        <w:widowControl w:val="0"/>
        <w:spacing w:line="240" w:lineRule="auto"/>
        <w:ind w:left="-425" w:right="-491" w:firstLine="0"/>
        <w:rPr>
          <w:rFonts w:hint="default" w:ascii="Times New Roman" w:hAnsi="Times New Roman" w:eastAsia="Times New Roman" w:cs="Times New Roman"/>
          <w:b/>
          <w:bCs/>
          <w:sz w:val="28"/>
          <w:szCs w:val="28"/>
          <w:lang w:val="kk-KZ"/>
        </w:rPr>
      </w:pPr>
      <w:r>
        <w:rPr>
          <w:rFonts w:hint="default" w:ascii="Times New Roman" w:hAnsi="Times New Roman" w:eastAsia="Times New Roman" w:cs="Times New Roman"/>
          <w:b/>
          <w:bCs/>
          <w:sz w:val="28"/>
          <w:szCs w:val="28"/>
          <w:lang w:val="kk-KZ"/>
        </w:rPr>
        <w:t xml:space="preserve"> Тексерген әдіскер:         Эшанкулова Б.Ю</w:t>
      </w:r>
    </w:p>
    <w:sectPr>
      <w:pgSz w:w="16834" w:h="11909" w:orient="landscape"/>
      <w:pgMar w:top="1440" w:right="1440" w:bottom="1440" w:left="1440" w:header="720" w:footer="720" w:gutter="0"/>
      <w:pgNumType w:start="1"/>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embedRegular r:id="rId1" w:fontKey="{A5341D74-9C82-4976-B112-DEFF32F2D495}"/>
  </w:font>
  <w:font w:name="Courier New">
    <w:panose1 w:val="02070309020205020404"/>
    <w:charset w:val="00"/>
    <w:family w:val="modern"/>
    <w:pitch w:val="default"/>
    <w:sig w:usb0="E0002EFF" w:usb1="C0007843" w:usb2="00000009" w:usb3="00000000" w:csb0="400001FF" w:csb1="FFFF0000"/>
    <w:embedRegular r:id="rId2" w:fontKey="{E027EB1F-8CD7-43BC-8B52-3C383B844DE5}"/>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embedRegular r:id="rId3" w:fontKey="{CC2F7733-BD59-4595-B027-BC81F4C2DF28}"/>
  </w:font>
  <w:font w:name="Calibri">
    <w:panose1 w:val="020F0502020204030204"/>
    <w:charset w:val="00"/>
    <w:family w:val="swiss"/>
    <w:pitch w:val="default"/>
    <w:sig w:usb0="E4002EFF" w:usb1="C000247B" w:usb2="00000009" w:usb3="00000000" w:csb0="200001FF" w:csb1="00000000"/>
    <w:embedRegular r:id="rId4" w:fontKey="{4D387917-ED1A-443E-8E1B-0E6F4F01866E}"/>
  </w:font>
  <w:font w:name="Arial">
    <w:panose1 w:val="020B0604020202020204"/>
    <w:charset w:val="86"/>
    <w:family w:val="swiss"/>
    <w:pitch w:val="default"/>
    <w:sig w:usb0="E0002EFF" w:usb1="C000785B" w:usb2="00000009" w:usb3="00000000" w:csb0="400001FF" w:csb1="FFFF0000"/>
    <w:embedRegular r:id="rId5" w:fontKey="{AD2602E7-CCA5-43D5-AB12-F37B3BE00A1A}"/>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76" w:lineRule="auto"/>
      </w:pPr>
      <w:r>
        <w:separator/>
      </w:r>
    </w:p>
  </w:footnote>
  <w:footnote w:type="continuationSeparator" w:id="1">
    <w:p>
      <w:pPr>
        <w:spacing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documentProtection w:enforcement="0"/>
  <w:defaultTabStop w:val="720"/>
  <w:footnotePr>
    <w:footnote w:id="0"/>
    <w:footnote w:id="1"/>
  </w:footnotePr>
  <w:endnotePr>
    <w:endnote w:id="0"/>
    <w:endnote w:id="1"/>
  </w:endnotePr>
  <w:compat>
    <w:compatSetting w:name="compatibilityMode" w:uri="http://schemas.microsoft.com/office/word" w:val="15"/>
  </w:compat>
  <w:rsids>
    <w:rsidRoot w:val="00000000"/>
    <w:rsid w:val="22C83E10"/>
    <w:rsid w:val="4B0A203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Arial" w:hAnsi="Arial" w:eastAsia="Arial" w:cs="Arial"/>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atentStyles>
  <w:style w:type="paragraph" w:default="1" w:styleId="1">
    <w:name w:val="Normal"/>
    <w:qFormat/>
    <w:uiPriority w:val="0"/>
    <w:pPr>
      <w:spacing w:line="276" w:lineRule="auto"/>
    </w:pPr>
    <w:rPr>
      <w:rFonts w:ascii="Arial" w:hAnsi="Arial" w:eastAsia="Arial" w:cs="Arial"/>
      <w:sz w:val="22"/>
      <w:szCs w:val="22"/>
      <w:lang w:val="ru"/>
    </w:rPr>
  </w:style>
  <w:style w:type="paragraph" w:styleId="2">
    <w:name w:val="heading 1"/>
    <w:basedOn w:val="1"/>
    <w:next w:val="1"/>
    <w:qFormat/>
    <w:uiPriority w:val="0"/>
    <w:pPr>
      <w:keepNext/>
      <w:keepLines/>
      <w:pageBreakBefore w:val="0"/>
      <w:spacing w:before="400" w:after="120"/>
    </w:pPr>
    <w:rPr>
      <w:sz w:val="40"/>
      <w:szCs w:val="40"/>
    </w:rPr>
  </w:style>
  <w:style w:type="paragraph" w:styleId="3">
    <w:name w:val="heading 2"/>
    <w:basedOn w:val="1"/>
    <w:next w:val="1"/>
    <w:qFormat/>
    <w:uiPriority w:val="0"/>
    <w:pPr>
      <w:keepNext/>
      <w:keepLines/>
      <w:pageBreakBefore w:val="0"/>
      <w:spacing w:before="360" w:after="120"/>
    </w:pPr>
    <w:rPr>
      <w:sz w:val="32"/>
      <w:szCs w:val="32"/>
    </w:rPr>
  </w:style>
  <w:style w:type="paragraph" w:styleId="4">
    <w:name w:val="heading 3"/>
    <w:basedOn w:val="1"/>
    <w:next w:val="1"/>
    <w:qFormat/>
    <w:uiPriority w:val="0"/>
    <w:pPr>
      <w:keepNext/>
      <w:keepLines/>
      <w:pageBreakBefore w:val="0"/>
      <w:spacing w:before="320" w:after="80"/>
    </w:pPr>
    <w:rPr>
      <w:color w:val="434343"/>
      <w:sz w:val="28"/>
      <w:szCs w:val="28"/>
    </w:rPr>
  </w:style>
  <w:style w:type="paragraph" w:styleId="5">
    <w:name w:val="heading 4"/>
    <w:basedOn w:val="1"/>
    <w:next w:val="1"/>
    <w:qFormat/>
    <w:uiPriority w:val="0"/>
    <w:pPr>
      <w:keepNext/>
      <w:keepLines/>
      <w:pageBreakBefore w:val="0"/>
      <w:spacing w:before="280" w:after="80"/>
    </w:pPr>
    <w:rPr>
      <w:color w:val="666666"/>
      <w:sz w:val="24"/>
      <w:szCs w:val="24"/>
    </w:rPr>
  </w:style>
  <w:style w:type="paragraph" w:styleId="6">
    <w:name w:val="heading 5"/>
    <w:basedOn w:val="1"/>
    <w:next w:val="1"/>
    <w:qFormat/>
    <w:uiPriority w:val="0"/>
    <w:pPr>
      <w:keepNext/>
      <w:keepLines/>
      <w:pageBreakBefore w:val="0"/>
      <w:spacing w:before="240" w:after="80"/>
    </w:pPr>
    <w:rPr>
      <w:color w:val="666666"/>
      <w:sz w:val="22"/>
      <w:szCs w:val="22"/>
    </w:rPr>
  </w:style>
  <w:style w:type="paragraph" w:styleId="7">
    <w:name w:val="heading 6"/>
    <w:basedOn w:val="1"/>
    <w:next w:val="1"/>
    <w:qFormat/>
    <w:uiPriority w:val="0"/>
    <w:pPr>
      <w:keepNext/>
      <w:keepLines/>
      <w:pageBreakBefore w:val="0"/>
      <w:spacing w:before="240" w:after="80"/>
    </w:pPr>
    <w:rPr>
      <w:i/>
      <w:iCs/>
      <w:color w:val="666666"/>
      <w:sz w:val="22"/>
      <w:szCs w:val="22"/>
    </w:rPr>
  </w:style>
  <w:style w:type="character" w:default="1" w:styleId="8">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10">
    <w:name w:val="Title"/>
    <w:basedOn w:val="1"/>
    <w:next w:val="1"/>
    <w:qFormat/>
    <w:uiPriority w:val="0"/>
    <w:pPr>
      <w:keepNext/>
      <w:keepLines/>
      <w:pageBreakBefore w:val="0"/>
      <w:spacing w:before="0" w:after="60"/>
    </w:pPr>
    <w:rPr>
      <w:sz w:val="52"/>
      <w:szCs w:val="52"/>
    </w:rPr>
  </w:style>
  <w:style w:type="paragraph" w:styleId="11">
    <w:name w:val="Subtitle"/>
    <w:basedOn w:val="1"/>
    <w:next w:val="1"/>
    <w:qFormat/>
    <w:uiPriority w:val="0"/>
    <w:pPr>
      <w:keepNext/>
      <w:keepLines/>
      <w:pageBreakBefore w:val="0"/>
      <w:spacing w:before="0" w:after="320"/>
    </w:pPr>
    <w:rPr>
      <w:rFonts w:ascii="Arial" w:hAnsi="Arial" w:eastAsia="Arial" w:cs="Arial"/>
      <w:color w:val="666666"/>
      <w:sz w:val="30"/>
      <w:szCs w:val="30"/>
    </w:rPr>
  </w:style>
  <w:style w:type="table" w:customStyle="1" w:styleId="12">
    <w:name w:val="TableNormal"/>
    <w:qFormat/>
    <w:uiPriority w:val="0"/>
    <w:tblPr>
      <w:tblCellMar>
        <w:top w:w="100" w:type="dxa"/>
        <w:left w:w="100" w:type="dxa"/>
        <w:bottom w:w="100" w:type="dxa"/>
        <w:right w:w="100" w:type="dxa"/>
      </w:tblCellMar>
    </w:tblPr>
  </w:style>
  <w:style w:type="table" w:customStyle="1" w:styleId="13">
    <w:name w:val="_Style 10"/>
    <w:basedOn w:val="12"/>
    <w:qFormat/>
    <w:uiPriority w:val="0"/>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docProps/app.xml><?xml version="1.0" encoding="utf-8"?>
<Properties xmlns="http://schemas.openxmlformats.org/officeDocument/2006/extended-properties" xmlns:vt="http://schemas.openxmlformats.org/officeDocument/2006/docPropsVTypes">
  <Pages>25</Pages>
  <Words>1692</Words>
  <Characters>11403</Characters>
  <TotalTime>4</TotalTime>
  <ScaleCrop>false</ScaleCrop>
  <LinksUpToDate>false</LinksUpToDate>
  <CharactersWithSpaces>12880</CharactersWithSpaces>
  <Application>WPS Office_12.1.0.25862_F1E327BC-269C-435d-A152-05C5408002CA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2026-05-12T12:21:00Z</dcterms:created>
  <dc:creator>user</dc:creator>
  <cp:lastModifiedBy>user</cp:lastModifiedBy>
  <dcterms:modified xsi:type="dcterms:W3CDTF">2026-05-12T12:27:31Z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eyJoZGlkIjoiNDllMzZkOTQxM2UwNmE4NzY1MDBmMTI2MDRjMjc4MmEifQ==</vt:lpwstr>
  </property>
  <property fmtid="{D5CDD505-2E9C-101B-9397-08002B2CF9AE}" pid="3" name="KSOProductBuildVer">
    <vt:lpwstr>1049-12.1.0.25862</vt:lpwstr>
  </property>
  <property fmtid="{D5CDD505-2E9C-101B-9397-08002B2CF9AE}" pid="4" name="ICV">
    <vt:lpwstr>6BDA447EF8384C46B7CA506E9C4D884D_12</vt:lpwstr>
  </property>
</Properties>
</file>