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7D0ED072">
      <w:pPr>
        <w:widowControl w:val="0"/>
        <w:ind w:left="-425" w:right="-491" w:firstLine="0"/>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Мектепке</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дейінгі ұйым: жекеменшік «</w:t>
      </w:r>
      <w:r>
        <w:rPr>
          <w:rFonts w:hint="default" w:ascii="Times New Roman" w:hAnsi="Times New Roman" w:eastAsia="Times New Roman" w:cs="Times New Roman"/>
          <w:sz w:val="24"/>
          <w:szCs w:val="24"/>
          <w:lang w:val="kk-KZ"/>
        </w:rPr>
        <w:t>Мейірім» балабақшасы</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Топ: кіші</w:t>
      </w:r>
      <w:r>
        <w:rPr>
          <w:rFonts w:hint="default" w:ascii="Times New Roman" w:hAnsi="Times New Roman" w:eastAsia="Times New Roman" w:cs="Times New Roman"/>
          <w:sz w:val="24"/>
          <w:szCs w:val="24"/>
          <w:lang w:val="kk-KZ"/>
        </w:rPr>
        <w:t xml:space="preserve"> Қошақан</w:t>
      </w:r>
      <w:r>
        <w:rPr>
          <w:rFonts w:hint="default" w:ascii="Times New Roman" w:hAnsi="Times New Roman" w:eastAsia="Times New Roman" w:cs="Times New Roman"/>
          <w:sz w:val="24"/>
          <w:szCs w:val="24"/>
        </w:rPr>
        <w:t xml:space="preserve"> топ</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Балалардың жасы: 2 жастағы балалар</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Қандай кезеңге жасалды</w:t>
      </w:r>
      <w:r>
        <w:rPr>
          <w:rFonts w:hint="default" w:ascii="Times New Roman" w:hAnsi="Times New Roman" w:eastAsia="Times New Roman" w:cs="Times New Roman"/>
          <w:sz w:val="24"/>
          <w:szCs w:val="24"/>
          <w:lang w:val="kk-KZ"/>
        </w:rPr>
        <w:t>:</w:t>
      </w:r>
      <w:r>
        <w:rPr>
          <w:rFonts w:ascii="Times New Roman" w:hAnsi="Times New Roman" w:eastAsia="Times New Roman" w:cs="Times New Roman"/>
          <w:b/>
          <w:bCs/>
          <w:sz w:val="24"/>
          <w:szCs w:val="24"/>
          <w:rtl w:val="0"/>
        </w:rPr>
        <w:t>18.05 - 22.05.2026ж.</w:t>
      </w:r>
    </w:p>
    <w:p w14:paraId="2D33CCAB">
      <w:pPr>
        <w:widowControl w:val="0"/>
        <w:spacing w:line="240" w:lineRule="auto"/>
        <w:ind w:left="-425" w:right="-491" w:firstLine="0"/>
        <w:rPr>
          <w:rFonts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Т</w:t>
      </w:r>
      <w:r>
        <w:rPr>
          <w:rFonts w:hint="default" w:ascii="Times New Roman" w:hAnsi="Times New Roman" w:eastAsia="Times New Roman" w:cs="Times New Roman"/>
          <w:sz w:val="24"/>
          <w:szCs w:val="24"/>
        </w:rPr>
        <w:t>әрбиешінің аты-жөні</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b/>
          <w:bCs/>
          <w:sz w:val="24"/>
          <w:szCs w:val="24"/>
        </w:rPr>
        <w:t>Тоқтар Шолпан</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20A57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ind w:left="-425" w:right="-491" w:firstLine="0"/>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4F4AF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3E3D9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«Адамдардың көптеп бірігуі – шынайы қоғамдық прогресс». (Лев Толстой)</w:t>
            </w:r>
          </w:p>
        </w:tc>
      </w:tr>
      <w:tr w14:paraId="72FD1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6">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18">
            <w:pPr>
              <w:widowControl w:val="0"/>
              <w:spacing w:line="240" w:lineRule="auto"/>
              <w:rPr>
                <w:rFonts w:ascii="Times New Roman" w:hAnsi="Times New Roman" w:eastAsia="Times New Roman" w:cs="Times New Roman"/>
                <w:sz w:val="24"/>
                <w:szCs w:val="24"/>
              </w:rPr>
            </w:pP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қалыпты қонағымыз,</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қапты қошақанымыз.</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Қанекей, қонақты қарсы алайық,</w:t>
            </w:r>
          </w:p>
          <w:p w14:paraId="0000001E">
            <w:pPr>
              <w:widowControl w:val="0"/>
              <w:spacing w:line="240" w:lineRule="auto"/>
              <w:rPr>
                <w:sz w:val="20"/>
                <w:szCs w:val="20"/>
              </w:rPr>
            </w:pPr>
            <w:r>
              <w:rPr>
                <w:rFonts w:ascii="Times New Roman" w:hAnsi="Times New Roman" w:eastAsia="Times New Roman" w:cs="Times New Roman"/>
                <w:sz w:val="24"/>
                <w:szCs w:val="24"/>
                <w:rtl w:val="0"/>
              </w:rPr>
              <w:t>Сәлем айтайық.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0">
            <w:pPr>
              <w:widowControl w:val="0"/>
              <w:spacing w:line="240" w:lineRule="auto"/>
              <w:rPr>
                <w:rFonts w:ascii="Times New Roman" w:hAnsi="Times New Roman" w:eastAsia="Times New Roman" w:cs="Times New Roman"/>
                <w:sz w:val="24"/>
                <w:szCs w:val="24"/>
              </w:rPr>
            </w:pP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Өс-өс, жас желек!</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 ғой тәй-тәй басып,</w:t>
            </w:r>
          </w:p>
          <w:p w14:paraId="00000027">
            <w:pPr>
              <w:widowControl w:val="0"/>
              <w:spacing w:line="240" w:lineRule="auto"/>
              <w:rPr>
                <w:sz w:val="20"/>
                <w:szCs w:val="20"/>
              </w:rPr>
            </w:pPr>
            <w:r>
              <w:rPr>
                <w:rFonts w:ascii="Times New Roman" w:hAnsi="Times New Roman" w:eastAsia="Times New Roman" w:cs="Times New Roman"/>
                <w:sz w:val="24"/>
                <w:szCs w:val="24"/>
                <w:rtl w:val="0"/>
              </w:rPr>
              <w:t>Балапандармен бірге лек-лек.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9">
            <w:pPr>
              <w:widowControl w:val="0"/>
              <w:spacing w:line="240" w:lineRule="auto"/>
              <w:rPr>
                <w:rFonts w:ascii="Times New Roman" w:hAnsi="Times New Roman" w:eastAsia="Times New Roman" w:cs="Times New Roman"/>
                <w:sz w:val="24"/>
                <w:szCs w:val="24"/>
              </w:rPr>
            </w:pP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бізге келіп қалды?</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күнге сәлем салды?</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Кімнің көзі күлімдейді?</w:t>
            </w:r>
          </w:p>
          <w:p w14:paraId="0000002F">
            <w:pPr>
              <w:widowControl w:val="0"/>
              <w:spacing w:line="240" w:lineRule="auto"/>
              <w:rPr>
                <w:sz w:val="20"/>
                <w:szCs w:val="20"/>
              </w:rPr>
            </w:pPr>
            <w:r>
              <w:rPr>
                <w:rFonts w:ascii="Times New Roman" w:hAnsi="Times New Roman" w:eastAsia="Times New Roman" w:cs="Times New Roman"/>
                <w:sz w:val="24"/>
                <w:szCs w:val="24"/>
                <w:rtl w:val="0"/>
              </w:rPr>
              <w:t>Кім "Алақай! дейді?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31">
            <w:pPr>
              <w:widowControl w:val="0"/>
              <w:spacing w:line="240" w:lineRule="auto"/>
              <w:rPr>
                <w:rFonts w:ascii="Times New Roman" w:hAnsi="Times New Roman" w:eastAsia="Times New Roman" w:cs="Times New Roman"/>
                <w:sz w:val="24"/>
                <w:szCs w:val="24"/>
              </w:rPr>
            </w:pP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балақай!</w:t>
            </w: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Қалың қалай?</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Қайдан келесің томпаңдап,</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 басып, асықпай?</w:t>
            </w: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Күлімдеп саған, күн қуат берсін,</w:t>
            </w:r>
          </w:p>
          <w:p w14:paraId="00000039">
            <w:pPr>
              <w:widowControl w:val="0"/>
              <w:spacing w:line="240" w:lineRule="auto"/>
              <w:rPr>
                <w:sz w:val="20"/>
                <w:szCs w:val="20"/>
              </w:rPr>
            </w:pPr>
            <w:r>
              <w:rPr>
                <w:rFonts w:ascii="Times New Roman" w:hAnsi="Times New Roman" w:eastAsia="Times New Roman" w:cs="Times New Roman"/>
                <w:sz w:val="24"/>
                <w:szCs w:val="24"/>
                <w:rtl w:val="0"/>
              </w:rPr>
              <w:t>Бойың биік өссін.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B">
            <w:pPr>
              <w:widowControl w:val="0"/>
              <w:spacing w:line="240" w:lineRule="auto"/>
              <w:rPr>
                <w:rFonts w:ascii="Times New Roman" w:hAnsi="Times New Roman" w:eastAsia="Times New Roman" w:cs="Times New Roman"/>
                <w:sz w:val="24"/>
                <w:szCs w:val="24"/>
              </w:rPr>
            </w:pP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E">
            <w:pPr>
              <w:widowControl w:val="0"/>
              <w:spacing w:line="240" w:lineRule="auto"/>
              <w:rPr>
                <w:sz w:val="20"/>
                <w:szCs w:val="20"/>
              </w:rPr>
            </w:pPr>
            <w:r>
              <w:rPr>
                <w:rFonts w:ascii="Times New Roman" w:hAnsi="Times New Roman" w:eastAsia="Times New Roman" w:cs="Times New Roman"/>
                <w:sz w:val="24"/>
                <w:szCs w:val="24"/>
                <w:rtl w:val="0"/>
              </w:rPr>
              <w:t>(музыка)</w:t>
            </w:r>
          </w:p>
        </w:tc>
      </w:tr>
      <w:tr w14:paraId="7BA90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4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41">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сақтайық!» жобасы аясында демалуға пайдалы саябақтардың фото көрмесі.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сақтайық!» жобасы аясында көшеттерді отырғызу.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сақтайық!» жобасы аясында гүлдер тұқымдарын жинақтау.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сақтайық!» жобасы аясында гүлдер тұқымдарын отырғызу.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6">
            <w:pPr>
              <w:widowControl w:val="0"/>
              <w:spacing w:line="240" w:lineRule="auto"/>
              <w:rPr>
                <w:sz w:val="20"/>
                <w:szCs w:val="20"/>
              </w:rPr>
            </w:pPr>
            <w:r>
              <w:rPr>
                <w:rFonts w:ascii="Times New Roman" w:hAnsi="Times New Roman" w:eastAsia="Times New Roman" w:cs="Times New Roman"/>
                <w:sz w:val="24"/>
                <w:szCs w:val="24"/>
                <w:rtl w:val="0"/>
              </w:rPr>
              <w:t>Баубақшадағы еңбек.</w:t>
            </w:r>
          </w:p>
        </w:tc>
      </w:tr>
      <w:tr w14:paraId="7BE5B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9">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Өсімдіктерге күтім жасау.</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қадағалау, мақтау. Сөздік қорын еңбек әрекетін (жуу, суару, құю) білдіретін етістіктермен байыту.</w:t>
            </w:r>
          </w:p>
          <w:p w14:paraId="0000004E">
            <w:pPr>
              <w:widowControl w:val="0"/>
              <w:spacing w:line="240" w:lineRule="auto"/>
              <w:rPr>
                <w:rFonts w:ascii="Times New Roman" w:hAnsi="Times New Roman" w:eastAsia="Times New Roman" w:cs="Times New Roman"/>
                <w:sz w:val="24"/>
                <w:szCs w:val="24"/>
              </w:rPr>
            </w:pP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тыңдату.</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қоршағна әлеммен таныстыру)</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00000052">
            <w:pPr>
              <w:widowControl w:val="0"/>
              <w:spacing w:line="240" w:lineRule="auto"/>
              <w:rPr>
                <w:rFonts w:ascii="Times New Roman" w:hAnsi="Times New Roman" w:eastAsia="Times New Roman" w:cs="Times New Roman"/>
                <w:sz w:val="24"/>
                <w:szCs w:val="24"/>
              </w:rPr>
            </w:pP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тақпағын мәнерлеп оқу, қимыл жаттығуы (орыс тілінен аударма)</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 Ерғалиев, М. Әлімбаев "Мөлдір су".</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мөлдір су!</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менің бетім жу.</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Отты көзім ойнасын,</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бетім жайнасын.</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 кетпей ернімнен,</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Тісім тастан таймасын!</w:t>
            </w:r>
          </w:p>
          <w:p w14:paraId="0000005D">
            <w:pPr>
              <w:widowControl w:val="0"/>
              <w:spacing w:line="240" w:lineRule="auto"/>
              <w:rPr>
                <w:rFonts w:ascii="Times New Roman" w:hAnsi="Times New Roman" w:eastAsia="Times New Roman" w:cs="Times New Roman"/>
                <w:sz w:val="24"/>
                <w:szCs w:val="24"/>
              </w:rPr>
            </w:pP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"Пирамиданы құрастыр" үстел ойыны.</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тіл дамыту және көркем әдебиет)</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пирамиданы үстел бетіне салып құрастыруға ынталандыру; сақиналарды (немесе қағаз сопақшаларын) көлемдері бойынша ажыратуда жаттықтыру; жасалған жұмыстың нәтижесіне қуана білу қабілетін дамыту.</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әрбір балаға көлемі түрлі сақиналар мен пирамида діндегін немесе қатпа қағаздан қиылған, көлемі және түсі әртүрлі сопақша кескіндерін табақшаға салып қояды.</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Жұмыс жасалғаннан кейін балалар, педагогке ілесіп, көркем сөзді айтып, қимылдарды жасайды.</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Түрлі түсті сақиналар,</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Көлемі түрлі сақиналар.</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Пирамиданы жинайық,</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Жинайық та қуанайық.</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Ойыншықтарды сөреге тізу (құрылыс материалдарды қорапқа салу).</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14:paraId="0000006C">
            <w:pPr>
              <w:widowControl w:val="0"/>
              <w:spacing w:line="240" w:lineRule="auto"/>
              <w:rPr>
                <w:rFonts w:ascii="Times New Roman" w:hAnsi="Times New Roman" w:eastAsia="Times New Roman" w:cs="Times New Roman"/>
                <w:sz w:val="24"/>
                <w:szCs w:val="24"/>
              </w:rPr>
            </w:pP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"Көктемгі бау-бақша".</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ойын алаңында немесе аулада жүріп, педагогтің қимылына еліктеуге ынталандыру; ой-қиялын, түйсігін, елестету қабілеттерін дамыту.</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қатпа қағаздарда қиылған гүлдердің бастары (педагог оларды алаңға жайып салады).</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"Көктемгі бау-бақша".</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Жауындарды шақырып,</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 күтіп жүреміз.</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Бау-бақшаның гүлдерін,</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Тамашалап көреміз.</w:t>
            </w:r>
          </w:p>
          <w:p w14:paraId="00000076">
            <w:pPr>
              <w:widowControl w:val="0"/>
              <w:spacing w:line="240" w:lineRule="auto"/>
              <w:rPr>
                <w:rFonts w:ascii="Times New Roman" w:hAnsi="Times New Roman" w:eastAsia="Times New Roman" w:cs="Times New Roman"/>
                <w:sz w:val="24"/>
                <w:szCs w:val="24"/>
              </w:rPr>
            </w:pP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Көбелектер, жәндіктер</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қонды гүлдерге,</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Нәрін татып, нәзіктер</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Бау-бақшаға келуде.</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07C">
            <w:pPr>
              <w:widowControl w:val="0"/>
              <w:spacing w:line="240" w:lineRule="auto"/>
              <w:rPr>
                <w:rFonts w:ascii="Times New Roman" w:hAnsi="Times New Roman" w:eastAsia="Times New Roman" w:cs="Times New Roman"/>
                <w:sz w:val="24"/>
                <w:szCs w:val="24"/>
              </w:rPr>
            </w:pP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Көбелек</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07F">
            <w:pPr>
              <w:widowControl w:val="0"/>
              <w:spacing w:line="240" w:lineRule="auto"/>
              <w:rPr>
                <w:sz w:val="20"/>
                <w:szCs w:val="20"/>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 Ауызша нұсқау мен үлгіге сүйене отырып, тапсырмаларды орындауға ынталандыру.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Үлестірмелі материалдарды үстелдерге тарату (немесе жинау).</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14:paraId="00000084">
            <w:pPr>
              <w:widowControl w:val="0"/>
              <w:spacing w:line="240" w:lineRule="auto"/>
              <w:rPr>
                <w:rFonts w:ascii="Times New Roman" w:hAnsi="Times New Roman" w:eastAsia="Times New Roman" w:cs="Times New Roman"/>
                <w:sz w:val="24"/>
                <w:szCs w:val="24"/>
              </w:rPr>
            </w:pP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Ойыншықтар</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ойыншық атауларын білдіретін зат есімдермен байыту. Қоршаған әлемге қызығушылықты арттыру. Ауызша нұсқау мен үлгіге сүйене отырып, тапсырмаларды орындауға ынталандыру.</w:t>
            </w:r>
          </w:p>
          <w:p w14:paraId="00000088">
            <w:pPr>
              <w:widowControl w:val="0"/>
              <w:spacing w:line="240" w:lineRule="auto"/>
              <w:rPr>
                <w:rFonts w:ascii="Times New Roman" w:hAnsi="Times New Roman" w:eastAsia="Times New Roman" w:cs="Times New Roman"/>
                <w:sz w:val="24"/>
                <w:szCs w:val="24"/>
              </w:rPr>
            </w:pP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"Доптарды өз қораптарына сал" дамытушы ойыны.</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тіл дамыту және көркем әдебиет)</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түстерді ажырату, ойлау қабілеттерін, зейінін, қолдың ұсақ моторикасын дамыту; жаттығудың нәтижесіне қуануға баулу.</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түсі тоғыз түрлі шақпақ ұяшықтарға бөлінген шаршы пішінді қатпа қағаз беттері, ұяшықтардың түстіре сай дөңгелектер жинақнамалары.</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допты көрсетіп, мәнерлеп тақпақты оқып береді.</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 доп, доп, доп домалақ,</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Тыншымайсың домалап.</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 құйып ем күшікке,</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Үлгермеді ішіп те ...</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Төңкердің де табағын,</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Төгіп кеттің тамағын.</w:t>
            </w: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 доп, доп, доп домалақ,</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Осы әдетің жаман-ақ!</w:t>
            </w: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 Кекілбаев</w:t>
            </w:r>
          </w:p>
          <w:p w14:paraId="00000098">
            <w:pPr>
              <w:widowControl w:val="0"/>
              <w:spacing w:line="240" w:lineRule="auto"/>
              <w:rPr>
                <w:sz w:val="20"/>
                <w:szCs w:val="20"/>
              </w:rPr>
            </w:pPr>
            <w:r>
              <w:rPr>
                <w:rFonts w:ascii="Times New Roman" w:hAnsi="Times New Roman" w:eastAsia="Times New Roman" w:cs="Times New Roman"/>
                <w:sz w:val="24"/>
                <w:szCs w:val="24"/>
                <w:rtl w:val="0"/>
              </w:rPr>
              <w:t>Балалар әрбір ұяшықтың бетіне, оның түсіне сай допты салады.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"Асханадағы көмекшілер".</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14:paraId="0000009D">
            <w:pPr>
              <w:widowControl w:val="0"/>
              <w:spacing w:line="240" w:lineRule="auto"/>
              <w:rPr>
                <w:rFonts w:ascii="Times New Roman" w:hAnsi="Times New Roman" w:eastAsia="Times New Roman" w:cs="Times New Roman"/>
                <w:sz w:val="24"/>
                <w:szCs w:val="24"/>
              </w:rPr>
            </w:pP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"Аралар" қимылды ойыны.</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тіл дамыту және көркем әдебиет)</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жан-жаққа белгі бойынша жүгіре білу, кеңістікті бағдарлау қабілеттерін дамыту; аралардың ұшқанына еліктеп, жағымды эмоцияларға бөленуге ынталандыру, достыққа тәрбиелеу.</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(аюдың рөлін де орындайды) балалармен бірге жүріп, белгілі сөздерді айтқаннан кейін, дауысын біраз қаттырақ шығарады, балалар жан-жаққа қашып жатады.</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Аю маймаңдап келеді,</w:t>
            </w: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Балды алғысы келеді.</w:t>
            </w:r>
          </w:p>
          <w:p w14:paraId="000000A4">
            <w:pPr>
              <w:widowControl w:val="0"/>
              <w:spacing w:line="240" w:lineRule="auto"/>
              <w:rPr>
                <w:rFonts w:ascii="Times New Roman" w:hAnsi="Times New Roman" w:eastAsia="Times New Roman" w:cs="Times New Roman"/>
                <w:sz w:val="24"/>
                <w:szCs w:val="24"/>
              </w:rPr>
            </w:pP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Ай-ай-ай, аю, байқа!</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Аралар жан-жақта!</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"Жу-у! Жу-у!" - деп ұшады,</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Мұрынды шағады.</w:t>
            </w:r>
          </w:p>
          <w:p w14:paraId="000000A9">
            <w:pPr>
              <w:widowControl w:val="0"/>
              <w:spacing w:line="240" w:lineRule="auto"/>
              <w:rPr>
                <w:rFonts w:ascii="Times New Roman" w:hAnsi="Times New Roman" w:eastAsia="Times New Roman" w:cs="Times New Roman"/>
                <w:sz w:val="24"/>
                <w:szCs w:val="24"/>
              </w:rPr>
            </w:pP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"Пирамиданы құраймыз" ойыны.</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шеңберлерден,</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 құраймын,</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 үстіңгі түсті алып,</w:t>
            </w:r>
          </w:p>
          <w:p w14:paraId="000000B0">
            <w:pPr>
              <w:widowControl w:val="0"/>
              <w:spacing w:line="240" w:lineRule="auto"/>
              <w:rPr>
                <w:sz w:val="20"/>
                <w:szCs w:val="20"/>
              </w:rPr>
            </w:pPr>
            <w:r>
              <w:rPr>
                <w:rFonts w:ascii="Times New Roman" w:hAnsi="Times New Roman" w:eastAsia="Times New Roman" w:cs="Times New Roman"/>
                <w:sz w:val="24"/>
                <w:szCs w:val="24"/>
                <w:rtl w:val="0"/>
              </w:rPr>
              <w:t>Қайта кілемге шашамын.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B2">
            <w:pPr>
              <w:widowControl w:val="0"/>
              <w:spacing w:line="240" w:lineRule="auto"/>
              <w:rPr>
                <w:rFonts w:ascii="Times New Roman" w:hAnsi="Times New Roman" w:eastAsia="Times New Roman" w:cs="Times New Roman"/>
                <w:sz w:val="24"/>
                <w:szCs w:val="24"/>
              </w:rPr>
            </w:pP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000000B7">
            <w:pPr>
              <w:widowControl w:val="0"/>
              <w:spacing w:line="240" w:lineRule="auto"/>
              <w:rPr>
                <w:rFonts w:ascii="Times New Roman" w:hAnsi="Times New Roman" w:eastAsia="Times New Roman" w:cs="Times New Roman"/>
                <w:sz w:val="24"/>
                <w:szCs w:val="24"/>
              </w:rPr>
            </w:pP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пішіндер жасырынды?" дамытушы жаттығуы.</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түстерді, пішіндерді қабылдау, зейінін, ойлау қабілеттерін дамыту.</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түрлі-түсті, көлемдері бірдей, көрнекілік жеке геометриялық пішіндердің модельдері: үшбұрыш, дөңгелек, шаршы.</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пішіндер сендермен тығылмақ ойнайды. Қандай пішіндер тығылғандарын айтайықшы.</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 атайды.</w:t>
            </w:r>
          </w:p>
          <w:p w14:paraId="000000BE">
            <w:pPr>
              <w:widowControl w:val="0"/>
              <w:spacing w:line="240" w:lineRule="auto"/>
              <w:rPr>
                <w:rFonts w:ascii="Times New Roman" w:hAnsi="Times New Roman" w:eastAsia="Times New Roman" w:cs="Times New Roman"/>
                <w:sz w:val="24"/>
                <w:szCs w:val="24"/>
              </w:rPr>
            </w:pP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тақпағын мәнерлеп оқу, қимыл жаттығуы</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өзін-өзі күту, беті-қолды жуу әдебіне үйрету; педагогтің соңынан көркемсөзді қайталап, жағымды әсерге бөленуге баулу.</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 Ерғалиев, М. Әлімбаев "Мөлдір су".</w:t>
            </w:r>
          </w:p>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мөлдір су!</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менің бетім жу.</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Отты көзім ойнасын,</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бетім жайнасын.</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 кетпей ернімнен,</w:t>
            </w:r>
          </w:p>
          <w:p w14:paraId="000000C9">
            <w:pPr>
              <w:widowControl w:val="0"/>
              <w:spacing w:line="240" w:lineRule="auto"/>
              <w:rPr>
                <w:sz w:val="20"/>
                <w:szCs w:val="20"/>
              </w:rPr>
            </w:pPr>
            <w:r>
              <w:rPr>
                <w:rFonts w:ascii="Times New Roman" w:hAnsi="Times New Roman" w:eastAsia="Times New Roman" w:cs="Times New Roman"/>
                <w:sz w:val="24"/>
                <w:szCs w:val="24"/>
                <w:rtl w:val="0"/>
              </w:rPr>
              <w:t>Тісім тастан таймасын!</w:t>
            </w:r>
          </w:p>
        </w:tc>
      </w:tr>
      <w:tr w14:paraId="64867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A">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ұшынан екі қолмен ұстау;</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ұшынан екі қолмен ұстау;</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аяқпен де осы жаттығу қайталанады.</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0D6">
            <w:pPr>
              <w:widowControl w:val="0"/>
              <w:spacing w:line="240" w:lineRule="auto"/>
              <w:rPr>
                <w:sz w:val="20"/>
                <w:szCs w:val="20"/>
              </w:rPr>
            </w:pPr>
            <w:r>
              <w:rPr>
                <w:rFonts w:ascii="Times New Roman" w:hAnsi="Times New Roman" w:eastAsia="Times New Roman" w:cs="Times New Roman"/>
                <w:sz w:val="24"/>
                <w:szCs w:val="24"/>
                <w:rtl w:val="0"/>
              </w:rPr>
              <w:t>4. Орамалды бір қолға ұстап, бірінің артынан бірі жүгіру.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ұшынан екі қолмен ұстау;</w:t>
            </w:r>
          </w:p>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ұшынан екі қолмен ұстау;</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аяқпен де осы жаттығу қайталанады.</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0E2">
            <w:pPr>
              <w:widowControl w:val="0"/>
              <w:spacing w:line="240" w:lineRule="auto"/>
              <w:rPr>
                <w:sz w:val="20"/>
                <w:szCs w:val="20"/>
              </w:rPr>
            </w:pPr>
            <w:r>
              <w:rPr>
                <w:rFonts w:ascii="Times New Roman" w:hAnsi="Times New Roman" w:eastAsia="Times New Roman" w:cs="Times New Roman"/>
                <w:sz w:val="24"/>
                <w:szCs w:val="24"/>
                <w:rtl w:val="0"/>
              </w:rPr>
              <w:t>4. Орамалды бір қолға ұстап, бірінің артынан бірі жүгіру.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ұшынан екі қолмен ұстау;</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ұшынан екі қолмен ұстау;</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аяқпен де осы жаттығу қайталанады.</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0EE">
            <w:pPr>
              <w:widowControl w:val="0"/>
              <w:spacing w:line="240" w:lineRule="auto"/>
              <w:rPr>
                <w:sz w:val="20"/>
                <w:szCs w:val="20"/>
              </w:rPr>
            </w:pPr>
            <w:r>
              <w:rPr>
                <w:rFonts w:ascii="Times New Roman" w:hAnsi="Times New Roman" w:eastAsia="Times New Roman" w:cs="Times New Roman"/>
                <w:sz w:val="24"/>
                <w:szCs w:val="24"/>
                <w:rtl w:val="0"/>
              </w:rPr>
              <w:t>4. Орамалды бір қолға ұстап, бірінің артынан бірі жүгіру.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ұшынан екі қолмен ұстау;</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ұшынан екі қолмен ұстау;</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аяқпен де осы жаттығу қайталанады.</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0FA">
            <w:pPr>
              <w:widowControl w:val="0"/>
              <w:spacing w:line="240" w:lineRule="auto"/>
              <w:rPr>
                <w:sz w:val="20"/>
                <w:szCs w:val="20"/>
              </w:rPr>
            </w:pPr>
            <w:r>
              <w:rPr>
                <w:rFonts w:ascii="Times New Roman" w:hAnsi="Times New Roman" w:eastAsia="Times New Roman" w:cs="Times New Roman"/>
                <w:sz w:val="24"/>
                <w:szCs w:val="24"/>
                <w:rtl w:val="0"/>
              </w:rPr>
              <w:t>4. Орамалды бір қолға ұстап, бірінің артынан бірі жүгіру.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ұшынан екі қолмен ұстау;</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ұшынан екі қолмен ұстау;</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аяқпен де осы жаттығу қайталанады.</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106">
            <w:pPr>
              <w:widowControl w:val="0"/>
              <w:spacing w:line="240" w:lineRule="auto"/>
              <w:rPr>
                <w:sz w:val="20"/>
                <w:szCs w:val="20"/>
              </w:rPr>
            </w:pPr>
            <w:r>
              <w:rPr>
                <w:rFonts w:ascii="Times New Roman" w:hAnsi="Times New Roman" w:eastAsia="Times New Roman" w:cs="Times New Roman"/>
                <w:sz w:val="24"/>
                <w:szCs w:val="24"/>
                <w:rtl w:val="0"/>
              </w:rPr>
              <w:t>4. Орамалды бір қолға ұстап, бірінің артынан бірі жүгіру.</w:t>
            </w:r>
          </w:p>
        </w:tc>
      </w:tr>
      <w:tr w14:paraId="5519E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07">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көркемсөз)</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 Тамақтанып болған соң "рақмет" айту.</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Алақандар қайда?</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Тығылыпты сайда.</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суға тосайық,</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Жуынайық. (Д. Ахметова)</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мен қасықты ал да,</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 ішуді баста!</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(Тусипжанова-Шагирова А.)</w:t>
            </w:r>
          </w:p>
          <w:p w14:paraId="00000113">
            <w:pPr>
              <w:widowControl w:val="0"/>
              <w:spacing w:line="240" w:lineRule="auto"/>
              <w:rPr>
                <w:sz w:val="20"/>
                <w:szCs w:val="20"/>
              </w:rPr>
            </w:pPr>
            <w:r>
              <w:rPr>
                <w:rFonts w:ascii="Times New Roman" w:hAnsi="Times New Roman" w:eastAsia="Times New Roman" w:cs="Times New Roman"/>
                <w:sz w:val="24"/>
                <w:szCs w:val="24"/>
                <w:rtl w:val="0"/>
              </w:rPr>
              <w:t>Осы сөздерден кейін балалар таңғы асты бастайды. Таңғы ас кезінде педагог балалардың орындықтарда отыруын қадағалайды. Үстел басында отырған бала өз қалпын сақтамаса, педагог балаға жақындап, дұрыс отыру керектігін айтады.</w:t>
            </w:r>
          </w:p>
        </w:tc>
      </w:tr>
      <w:tr w14:paraId="1D874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bottom"/>
          </w:tcPr>
          <w:p w14:paraId="00000119">
            <w:pPr>
              <w:widowControl w:val="0"/>
              <w:spacing w:line="240" w:lineRule="auto"/>
              <w:rPr>
                <w:rFonts w:ascii="Times New Roman" w:hAnsi="Times New Roman" w:eastAsia="Times New Roman" w:cs="Times New Roman"/>
                <w:color w:val="1155CC"/>
                <w:sz w:val="24"/>
                <w:szCs w:val="24"/>
                <w:u w:val="single"/>
              </w:rPr>
            </w:pPr>
            <w:r>
              <w:rPr>
                <w:rFonts w:ascii="Times New Roman" w:hAnsi="Times New Roman" w:eastAsia="Times New Roman" w:cs="Times New Roman"/>
                <w:sz w:val="24"/>
                <w:szCs w:val="24"/>
                <w:rtl w:val="0"/>
              </w:rPr>
              <w:t>"Күй күмбірі": "Ақ жауын" - Секен Тұрысбеков (С.Тұрысбеков) https://www.youtube.com/watch?v=hLm9gmedjoM (№1) ;</w:t>
            </w:r>
            <w:r>
              <w:fldChar w:fldCharType="begin"/>
            </w:r>
            <w:r>
              <w:instrText xml:space="preserve"> HYPERLINK "https://kitap.kz/music/2/seken-turysbekting-oryndauyndagy-kuyler"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"https://kitap.kz/music/2/seken-turysbekting-oryndauyndagy-kuyler" \h </w:instrText>
            </w:r>
            <w:r>
              <w:fldChar w:fldCharType="separate"/>
            </w:r>
            <w:r>
              <w:rPr>
                <w:rFonts w:ascii="Times New Roman" w:hAnsi="Times New Roman" w:eastAsia="Times New Roman" w:cs="Times New Roman"/>
                <w:color w:val="1155CC"/>
                <w:sz w:val="24"/>
                <w:szCs w:val="24"/>
                <w:u w:val="single"/>
                <w:rtl w:val="0"/>
              </w:rPr>
              <w:t>https://kitap.kz/music/2/seken-turysbekting-oryndauyndagy-kuyler</w:t>
            </w:r>
            <w:r>
              <w:rPr>
                <w:rFonts w:ascii="Times New Roman" w:hAnsi="Times New Roman" w:eastAsia="Times New Roman" w:cs="Times New Roman"/>
                <w:color w:val="1155CC"/>
                <w:sz w:val="24"/>
                <w:szCs w:val="24"/>
                <w:u w:val="single"/>
                <w:rtl w:val="0"/>
              </w:rPr>
              <w:fldChar w:fldCharType="end"/>
            </w:r>
          </w:p>
          <w:p w14:paraId="0000011A">
            <w:pPr>
              <w:widowControl w:val="0"/>
              <w:spacing w:line="240" w:lineRule="auto"/>
              <w:rPr>
                <w:sz w:val="20"/>
                <w:szCs w:val="20"/>
              </w:rPr>
            </w:pPr>
            <w:r>
              <w:rPr>
                <w:rFonts w:ascii="Times New Roman" w:hAnsi="Times New Roman" w:eastAsia="Times New Roman" w:cs="Times New Roman"/>
                <w:sz w:val="24"/>
                <w:szCs w:val="24"/>
                <w:rtl w:val="0"/>
              </w:rPr>
              <w:t>«Өнегелі»: Елестету және шығармашылық. Тақырыбы: "Елестер әлемі". Мақсаты: шығармашылық ойлау және елестету қабілеттерін дамыту. Балалардың шығармашылығын дамытатын тапсырмаларды беру (бояу, сурет салу, мүсіндеу); жағымды эмоцияларды дамыту.</w:t>
            </w:r>
          </w:p>
        </w:tc>
      </w:tr>
      <w:tr w14:paraId="181A4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11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шеңбері</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сөздік қорын көңіл-күйін (қуану, күлу, ренжу), адамдардың қарым-қатынасын (құшақтау, көмектесу) білдіретін етістіктермен байыту.Қатар-қатарға тұрайық,</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Марш басайық!</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Марш басайық!</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Мінеки, қандай балалар!</w:t>
            </w:r>
          </w:p>
          <w:p w14:paraId="00000127">
            <w:pPr>
              <w:widowControl w:val="0"/>
              <w:spacing w:line="240" w:lineRule="auto"/>
              <w:rPr>
                <w:sz w:val="20"/>
                <w:szCs w:val="20"/>
              </w:rPr>
            </w:pPr>
            <w:r>
              <w:rPr>
                <w:rFonts w:ascii="Times New Roman" w:hAnsi="Times New Roman" w:eastAsia="Times New Roman" w:cs="Times New Roman"/>
                <w:sz w:val="24"/>
                <w:szCs w:val="24"/>
                <w:rtl w:val="0"/>
              </w:rPr>
              <w:t>Марш басады сарбаздар!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"Дала гүлдері".</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 Қимылдарды үйлесімді орындауға баулу.</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гүлдердің маскаларын үлестіреді.</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тамаша көктем күндері!</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тамаша дала гүлдері!</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Бұлғап тұр бізге жапырақтарымен,</w:t>
            </w:r>
          </w:p>
          <w:p w14:paraId="0000012F">
            <w:pPr>
              <w:widowControl w:val="0"/>
              <w:spacing w:line="240" w:lineRule="auto"/>
              <w:rPr>
                <w:sz w:val="20"/>
                <w:szCs w:val="20"/>
              </w:rPr>
            </w:pPr>
            <w:r>
              <w:rPr>
                <w:rFonts w:ascii="Times New Roman" w:hAnsi="Times New Roman" w:eastAsia="Times New Roman" w:cs="Times New Roman"/>
                <w:sz w:val="24"/>
                <w:szCs w:val="24"/>
                <w:rtl w:val="0"/>
              </w:rPr>
              <w:t>Жайқалып тұр қызыл, сары бастарымен.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шеңбері</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00000133">
            <w:pPr>
              <w:widowControl w:val="0"/>
              <w:spacing w:line="240" w:lineRule="auto"/>
              <w:rPr>
                <w:rFonts w:ascii="Times New Roman" w:hAnsi="Times New Roman" w:eastAsia="Times New Roman" w:cs="Times New Roman"/>
                <w:sz w:val="24"/>
                <w:szCs w:val="24"/>
              </w:rPr>
            </w:pP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балалар, күлейік,</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Күлкіменен түлейік.</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Қабақ түю не керек?</w:t>
            </w:r>
          </w:p>
          <w:p w14:paraId="00000137">
            <w:pPr>
              <w:widowControl w:val="0"/>
              <w:spacing w:line="240" w:lineRule="auto"/>
              <w:rPr>
                <w:sz w:val="20"/>
                <w:szCs w:val="20"/>
              </w:rPr>
            </w:pPr>
            <w:r>
              <w:rPr>
                <w:rFonts w:ascii="Times New Roman" w:hAnsi="Times New Roman" w:eastAsia="Times New Roman" w:cs="Times New Roman"/>
                <w:sz w:val="24"/>
                <w:szCs w:val="24"/>
                <w:rtl w:val="0"/>
              </w:rPr>
              <w:t>Көңілді боп жүрейік!</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 «Қоян қайда?».</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Жеке дауысты және дауыссыз дыбыстарды айтуға үйрету.</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белсенді сөздік қорын ойыншықтардың атауларын білдіретін зат есімдермен байыту.</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 заттарды атауға, педагогтің өтініші бойынша оларды көрсетуге ынталандыру, қарапайым сұрақтарға жауап беруге мүмкіндік беру.</w:t>
            </w:r>
          </w:p>
          <w:p w14:paraId="0000013D">
            <w:pPr>
              <w:widowControl w:val="0"/>
              <w:spacing w:line="240" w:lineRule="auto"/>
              <w:rPr>
                <w:sz w:val="20"/>
                <w:szCs w:val="20"/>
              </w:rPr>
            </w:pPr>
            <w:r>
              <w:rPr>
                <w:rFonts w:ascii="Times New Roman" w:hAnsi="Times New Roman" w:eastAsia="Times New Roman" w:cs="Times New Roman"/>
                <w:sz w:val="24"/>
                <w:szCs w:val="24"/>
                <w:rtl w:val="0"/>
              </w:rPr>
              <w:t>Балалардың кеңістікте бағдарлау дағдыларын бекіту; ересектің сөзін түсінуін жетілдіру; сөздік қорын кеңейту.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«Қоян»</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дене тәрбиесі)</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жастарына сәйкес көркем шығармалар оқу.</w:t>
            </w:r>
          </w:p>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Оқып беруді ойыншықтарды, қимылдарды көрсетумен сүйемелдеу. Қимылдарды үйлесімді орындауға баулу.</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педагогтің көмегімен өлеңді толық қайталауға ынталандыру.</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Негізгі қимылдар түрі, секіруді жетілдіру.</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Тілдерін дамыту, табиғатқа сүйіспеншілікке тәрбиелеу.</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Ұзын құлақ, сұр қоян,</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Естіп қалып сыбдырды,</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Ойлы-қырлы жерлерден,</w:t>
            </w: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Ытқып-ытқып секірді.</w:t>
            </w:r>
          </w:p>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 еді артына,</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Қиығын сап көзінің.</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Келе жатқан томпаңдап,</w:t>
            </w:r>
          </w:p>
          <w:p w14:paraId="0000014C">
            <w:pPr>
              <w:widowControl w:val="0"/>
              <w:spacing w:line="240" w:lineRule="auto"/>
              <w:rPr>
                <w:sz w:val="20"/>
                <w:szCs w:val="20"/>
              </w:rPr>
            </w:pPr>
            <w:r>
              <w:rPr>
                <w:rFonts w:ascii="Times New Roman" w:hAnsi="Times New Roman" w:eastAsia="Times New Roman" w:cs="Times New Roman"/>
                <w:sz w:val="24"/>
                <w:szCs w:val="24"/>
                <w:rtl w:val="0"/>
              </w:rPr>
              <w:t>Көжегі екен өзінің.</w:t>
            </w:r>
          </w:p>
        </w:tc>
      </w:tr>
      <w:tr w14:paraId="627AB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D">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"Бақ-бақ гүлі әлемінде".</w:t>
            </w:r>
          </w:p>
          <w:p w14:paraId="00000150">
            <w:pPr>
              <w:widowControl w:val="0"/>
              <w:spacing w:line="240" w:lineRule="auto"/>
              <w:rPr>
                <w:sz w:val="20"/>
                <w:szCs w:val="20"/>
              </w:rPr>
            </w:pPr>
            <w:r>
              <w:rPr>
                <w:rFonts w:ascii="Times New Roman" w:hAnsi="Times New Roman" w:eastAsia="Times New Roman" w:cs="Times New Roman"/>
                <w:sz w:val="24"/>
                <w:szCs w:val="24"/>
                <w:rtl w:val="0"/>
              </w:rPr>
              <w:t>Мақсат-міндеттер. Балаларды бірінің артынан бірін адымдатып жүргізу; залды айнала жүріп қолдарын жоғары көтеріп, гүлдер сияқты жайқалу; екі қолымен допты тордан жоғары лақтыру іскерліктерін жетілдіру; шапшаң, епті әрі жылдам болуға тәрбиелеу.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"Билейміз гүлдермен".</w:t>
            </w:r>
          </w:p>
          <w:p w14:paraId="00000153">
            <w:pPr>
              <w:widowControl w:val="0"/>
              <w:spacing w:line="240" w:lineRule="auto"/>
              <w:rPr>
                <w:sz w:val="20"/>
                <w:szCs w:val="20"/>
              </w:rPr>
            </w:pPr>
            <w:r>
              <w:rPr>
                <w:rFonts w:ascii="Times New Roman" w:hAnsi="Times New Roman" w:eastAsia="Times New Roman" w:cs="Times New Roman"/>
                <w:sz w:val="24"/>
                <w:szCs w:val="24"/>
                <w:rtl w:val="0"/>
              </w:rPr>
              <w:t>Мақсат-міндеттер. Музыкаға деген қызығушылықты арттыру, музыка тыңдауға (көңілді әннің сипатын қарқынынан ажыратуға) баулу. Ересектің дауыс интонациясы мен аспапқа бейімделе отырып, әннің қайталанатын сөздерін айтуға ынталандыру. Әннің мазмұнына сай қолдарымен қарапайым қимылдарды жасай білуге үйрету. Музыканың сүйемелдеуімен топпен және шеңбер бойынша қол ұстасып жүру және жүгіру дағдыларын қалыптастыру. Қарапайым би қимылдарын орындау: музыкалық пьеса ырғағына сай топта және жұпта билеу дағдыларына жаттықтыру. Қимылдарды музыкалық аспаптармен (сылдырмақпен) орындау дағдысын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"Бақ-бақ гүлін бірге үрлейік".</w:t>
            </w:r>
          </w:p>
          <w:p w14:paraId="00000156">
            <w:pPr>
              <w:widowControl w:val="0"/>
              <w:spacing w:line="240" w:lineRule="auto"/>
              <w:rPr>
                <w:sz w:val="20"/>
                <w:szCs w:val="20"/>
              </w:rPr>
            </w:pPr>
            <w:r>
              <w:rPr>
                <w:rFonts w:ascii="Times New Roman" w:hAnsi="Times New Roman" w:eastAsia="Times New Roman" w:cs="Times New Roman"/>
                <w:sz w:val="24"/>
                <w:szCs w:val="24"/>
                <w:rtl w:val="0"/>
              </w:rPr>
              <w:t>Мақсат-міндеттер. Балаларда екі қолымен допты тордан жоғары лақтыру және торға дәл лақтыру техникасын бекіту; бақ-бақ гүлі туралы білімдерін толықтыра отырып, тыныс алу жаттығуына ынталандыру.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"Шынығамыз жазда".</w:t>
            </w:r>
          </w:p>
          <w:p w14:paraId="00000159">
            <w:pPr>
              <w:widowControl w:val="0"/>
              <w:spacing w:line="240" w:lineRule="auto"/>
              <w:rPr>
                <w:sz w:val="20"/>
                <w:szCs w:val="20"/>
              </w:rPr>
            </w:pPr>
            <w:r>
              <w:rPr>
                <w:rFonts w:ascii="Times New Roman" w:hAnsi="Times New Roman" w:eastAsia="Times New Roman" w:cs="Times New Roman"/>
                <w:sz w:val="24"/>
                <w:szCs w:val="24"/>
                <w:rtl w:val="0"/>
              </w:rPr>
              <w:t>Мақсат-міндеттер. Балаларды еденге қойылған баспалдақтан аттап жүруге үйрету, жүру техникасын меңгеруге жаттықтыру, дене, аяқ бұлшық еттерін жетілдіру.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A">
            <w:pPr>
              <w:widowControl w:val="0"/>
              <w:spacing w:line="240" w:lineRule="auto"/>
              <w:rPr>
                <w:sz w:val="20"/>
                <w:szCs w:val="20"/>
              </w:rPr>
            </w:pPr>
          </w:p>
        </w:tc>
      </w:tr>
      <w:tr w14:paraId="37992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B">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және көп ойыншықтар" ойын-жаттығуы.</w:t>
            </w: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сенсорика)</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Түсі, пішіні, көлемі, саны әртүрлі ойыншықтар.</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Жауаптың мысалы.</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доп – көп доптар.</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дөңгелек доп – көп дөңгелек доптар.</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қызыл доп – көп жасыл доптар.</w:t>
            </w:r>
          </w:p>
          <w:p w14:paraId="00000164">
            <w:pPr>
              <w:widowControl w:val="0"/>
              <w:spacing w:line="240" w:lineRule="auto"/>
              <w:rPr>
                <w:sz w:val="20"/>
                <w:szCs w:val="20"/>
              </w:rPr>
            </w:pPr>
            <w:r>
              <w:rPr>
                <w:rFonts w:ascii="Times New Roman" w:hAnsi="Times New Roman" w:eastAsia="Times New Roman" w:cs="Times New Roman"/>
                <w:sz w:val="24"/>
                <w:szCs w:val="24"/>
                <w:rtl w:val="0"/>
              </w:rPr>
              <w:t>Бір үлкен доп – көп кішкентай доптар.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«Кәмпитті қағазға ораймыз» дамытушы жаттығуы.</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қоршаған әлеммен таныстыру)</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w:t>
            </w: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қимылдарды үйлестіруді, қолдың ұсақ моторикасын, «көз – қол» сенсомоторлық кеңістіктік координациясын дамыту;</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берілген нысанға сай нақты әрекеттерді орындауға жаттықтыру.</w:t>
            </w:r>
          </w:p>
          <w:p w14:paraId="0000016A">
            <w:pPr>
              <w:widowControl w:val="0"/>
              <w:spacing w:line="240" w:lineRule="auto"/>
              <w:rPr>
                <w:sz w:val="20"/>
                <w:szCs w:val="20"/>
              </w:rPr>
            </w:pPr>
            <w:r>
              <w:rPr>
                <w:rFonts w:ascii="Times New Roman" w:hAnsi="Times New Roman" w:eastAsia="Times New Roman" w:cs="Times New Roman"/>
                <w:sz w:val="24"/>
                <w:szCs w:val="24"/>
                <w:rtl w:val="0"/>
              </w:rPr>
              <w:t>Құрал-жабдықтар: шағын текшелер, цилиндрлер, шарлар, қағаз.</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Сенсорикадан ойын-жаттығулар</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"Кемпірқосақ".</w:t>
            </w:r>
          </w:p>
          <w:p w14:paraId="0000016D">
            <w:pPr>
              <w:widowControl w:val="0"/>
              <w:spacing w:line="240" w:lineRule="auto"/>
              <w:rPr>
                <w:sz w:val="20"/>
                <w:szCs w:val="20"/>
              </w:rPr>
            </w:pPr>
            <w:r>
              <w:rPr>
                <w:rFonts w:ascii="Times New Roman" w:hAnsi="Times New Roman" w:eastAsia="Times New Roman" w:cs="Times New Roman"/>
                <w:sz w:val="24"/>
                <w:szCs w:val="24"/>
                <w:rtl w:val="0"/>
              </w:rPr>
              <w:t>Мақсат-міндеттер. Балаларды біркелкі заттардың ортақ сенсорлық сипатына қарай (көлемі, пішіні, түсі) біріктіруге үйрету; тапсырмаларды үлгіге немесе сөздік нұсқамаға (үлкен, кішкентай, ондай емес), зат атауына (кірпіш, шар) қарап, орындауға жаттықтыру; ұқсас пішіндер мен түстерді салыстырып, ойын барысында сәйкестендіруге дағдыландыру; іс-тәжірибелі жаттығу барысында өз әрекеттерін бақылай білу қабілеттерін арттыру; бірнеше түстердің қосылуы нәтижесінде жаңа түстердің пайда болу ерекшеліктері және кемпірқосақ туралы түсінік беру.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ойын-жаттығулар</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"Бұлттар ұшып келеді".</w:t>
            </w:r>
          </w:p>
          <w:p w14:paraId="00000170">
            <w:pPr>
              <w:widowControl w:val="0"/>
              <w:spacing w:line="240" w:lineRule="auto"/>
              <w:rPr>
                <w:sz w:val="20"/>
                <w:szCs w:val="20"/>
              </w:rPr>
            </w:pPr>
            <w:r>
              <w:rPr>
                <w:rFonts w:ascii="Times New Roman" w:hAnsi="Times New Roman" w:eastAsia="Times New Roman" w:cs="Times New Roman"/>
                <w:sz w:val="24"/>
                <w:szCs w:val="24"/>
                <w:rtl w:val="0"/>
              </w:rPr>
              <w:t>Мақсат-міндеттер. Балаларды көгілдір түсті қағаз бетіндегі бұлттардың кескіндеріне желімді қылқаламмен жағып, қағаз бетінің барлық жеріне жапсыруға үйрету; сүлгіні қолдана білу қабілетіне дағдыландыру; балалардың байқағыштығы мен икемділігін, қолдың ұсақ моторикасын, түс пен пішінді қабылдауын, зейінін дамыту; балалардың табиғат құбылыстарына қызығушылықтарын ояту; жапсыруда төзімділік пен тиянақтылық негіздеріне тәрбиелеу.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"Ешкі мен лақ".</w:t>
            </w:r>
          </w:p>
          <w:p w14:paraId="00000173">
            <w:pPr>
              <w:widowControl w:val="0"/>
              <w:spacing w:line="240" w:lineRule="auto"/>
              <w:rPr>
                <w:sz w:val="20"/>
                <w:szCs w:val="20"/>
              </w:rPr>
            </w:pPr>
            <w:r>
              <w:rPr>
                <w:rFonts w:ascii="Times New Roman" w:hAnsi="Times New Roman" w:eastAsia="Times New Roman" w:cs="Times New Roman"/>
                <w:sz w:val="24"/>
                <w:szCs w:val="24"/>
                <w:rtl w:val="0"/>
              </w:rPr>
              <w:t>Мақсат-міндеттер. Балаларды үй жануарлары ешкі мен лақтың тіршілігімен таныстыра отырып, олардың адамға тәуелділігі жөнінде ұғымдар беру; сурет мазмұнында аталған кейіпкерлерді байқап, атап, ұқсастықтарын байқап, көрсетуге машықтау; ертегі мазмұнының сөздерінен кейіпкерлерді тануға талпындыру.</w:t>
            </w:r>
          </w:p>
        </w:tc>
      </w:tr>
      <w:tr w14:paraId="0A26B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4">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5">
            <w:pPr>
              <w:widowControl w:val="0"/>
              <w:spacing w:line="240" w:lineRule="auto"/>
              <w:rPr>
                <w:sz w:val="20"/>
                <w:szCs w:val="20"/>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13025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A">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17D">
            <w:pPr>
              <w:widowControl w:val="0"/>
              <w:spacing w:line="240" w:lineRule="auto"/>
              <w:rPr>
                <w:sz w:val="20"/>
                <w:szCs w:val="20"/>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6BCC7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2">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Бұлттарды бақылау.</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бұл, жаңбыр, жел. Заттардың түсін, көлемін білдіретін сын есімдермен байыту. Ересектердің сөзін түсінуге, қарапайым сұрақтарға жауап беруге үйрету.</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Аспанның түсі көгілдір емес, сұр екенін байқату, бұлттардың сұр болса, жаңбыр жауыны болуы мүмкіндігі туралы байқату.</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елдің көктемі".</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Маржан жаңбыр</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Жауды да бір</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Кемпірқосақ керілді.</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 етті де, аунады қыр,</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Ырзық дәні себілді.</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 Мәмбетов</w:t>
            </w:r>
          </w:p>
          <w:p w14:paraId="0000018E">
            <w:pPr>
              <w:widowControl w:val="0"/>
              <w:spacing w:line="240" w:lineRule="auto"/>
              <w:rPr>
                <w:rFonts w:ascii="Times New Roman" w:hAnsi="Times New Roman" w:eastAsia="Times New Roman" w:cs="Times New Roman"/>
                <w:sz w:val="24"/>
                <w:szCs w:val="24"/>
              </w:rPr>
            </w:pP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балаларды учаскедегі орындықтарды қылшақтар арқылы құмнан тазалауға шақыру.</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00000191">
            <w:pPr>
              <w:widowControl w:val="0"/>
              <w:spacing w:line="240" w:lineRule="auto"/>
              <w:rPr>
                <w:rFonts w:ascii="Times New Roman" w:hAnsi="Times New Roman" w:eastAsia="Times New Roman" w:cs="Times New Roman"/>
                <w:sz w:val="24"/>
                <w:szCs w:val="24"/>
              </w:rPr>
            </w:pP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Балалардың "күн" және "жаңбыр" сигналды сөздер арқылы қимылдай білу қабілеттерін дамыту; жаңбыр құбылысы туралы білімдерін қалыптастыру.</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ойнады.</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тығылды – жаңбыр жауды.</w:t>
            </w:r>
          </w:p>
          <w:p w14:paraId="00000197">
            <w:pPr>
              <w:widowControl w:val="0"/>
              <w:spacing w:line="240" w:lineRule="auto"/>
              <w:rPr>
                <w:rFonts w:ascii="Times New Roman" w:hAnsi="Times New Roman" w:eastAsia="Times New Roman" w:cs="Times New Roman"/>
                <w:sz w:val="24"/>
                <w:szCs w:val="24"/>
              </w:rPr>
            </w:pP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"Қояндар жолымен" қимылды жаттығуы.</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Алға қарай ұмтыла қос аяқпен затқа дейін (10-15 сантиметр) секіруді жетілдіру. Кейбір кейіпкерлердің қарапайым әрекеттерін жеткізе білуге үйрету (қоян сияқты секіру).</w:t>
            </w:r>
          </w:p>
          <w:p w14:paraId="0000019B">
            <w:pPr>
              <w:widowControl w:val="0"/>
              <w:spacing w:line="240" w:lineRule="auto"/>
              <w:rPr>
                <w:rFonts w:ascii="Times New Roman" w:hAnsi="Times New Roman" w:eastAsia="Times New Roman" w:cs="Times New Roman"/>
                <w:sz w:val="24"/>
                <w:szCs w:val="24"/>
              </w:rPr>
            </w:pP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Өз бетімен, құммен ойналатын ойындар.</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9E">
            <w:pPr>
              <w:widowControl w:val="0"/>
              <w:spacing w:line="240" w:lineRule="auto"/>
              <w:rPr>
                <w:sz w:val="20"/>
                <w:szCs w:val="20"/>
              </w:rPr>
            </w:pPr>
            <w:r>
              <w:rPr>
                <w:rFonts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Ауладағы құстарды бақылау. Торғай.</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торғайсың</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Жақын келіп, қонбайсың?</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 шашайын, тойып ал</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онда тоңбайсың.</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Торғайдың сыртқы ерекшеліктеріне, қимылдарына көңіл аудару.</w:t>
            </w:r>
          </w:p>
          <w:p w14:paraId="000001A7">
            <w:pPr>
              <w:widowControl w:val="0"/>
              <w:spacing w:line="240" w:lineRule="auto"/>
              <w:rPr>
                <w:rFonts w:ascii="Times New Roman" w:hAnsi="Times New Roman" w:eastAsia="Times New Roman" w:cs="Times New Roman"/>
                <w:sz w:val="24"/>
                <w:szCs w:val="24"/>
              </w:rPr>
            </w:pP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балаларды сұхбатхананы тазалауға шақыру.</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Ересектің үлгісіне еріп, қарапайым еңбек әрекеттерін жасауға машықтандыру; тазалыққа баулу; жағымды эмоцияларды дамыту.</w:t>
            </w:r>
          </w:p>
          <w:p w14:paraId="000001AA">
            <w:pPr>
              <w:widowControl w:val="0"/>
              <w:spacing w:line="240" w:lineRule="auto"/>
              <w:rPr>
                <w:rFonts w:ascii="Times New Roman" w:hAnsi="Times New Roman" w:eastAsia="Times New Roman" w:cs="Times New Roman"/>
                <w:sz w:val="24"/>
                <w:szCs w:val="24"/>
              </w:rPr>
            </w:pP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"Машиналар жүреді" қимылды ойыны.</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 Таңбалауыштардың белгілі түстеріне қарай топтасып, бір-біріне соғылмай жүре білу дағдыларын дамыту; жағымды әсерлерге бөленуге тәрбиелеу.</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кезегімен қызыл, сары және жасыл таңбалауыштарды көрсетіп жатып, белгілі таңбалауышқа сай қимылдарды жасауды ұсынады:</w:t>
            </w: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жасыл таңбалауыш - қолға рульді ұстаған ұқсап, ары-бері, жан-жаққа бағыттап жүгіру;</w:t>
            </w: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сары таңбалауыш - орнында тоқтап, шапалақтау,</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жасыл таңбалауыш - жерге шоқайып отыру.</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Бағдаршамда жасыл шам -</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ашық, машиналар.</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сары шам -</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 балалар.</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қызыл шам -</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Тоқтасын машиналар.</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өткізіледі.</w:t>
            </w:r>
          </w:p>
          <w:p w14:paraId="000001B9">
            <w:pPr>
              <w:widowControl w:val="0"/>
              <w:spacing w:line="240" w:lineRule="auto"/>
              <w:rPr>
                <w:rFonts w:ascii="Times New Roman" w:hAnsi="Times New Roman" w:eastAsia="Times New Roman" w:cs="Times New Roman"/>
                <w:sz w:val="24"/>
                <w:szCs w:val="24"/>
              </w:rPr>
            </w:pP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ұстауға жаттықтыру; тепе-теңдікті сақтауға, ептілікке баулу.</w:t>
            </w:r>
          </w:p>
          <w:p w14:paraId="000001BD">
            <w:pPr>
              <w:widowControl w:val="0"/>
              <w:spacing w:line="240" w:lineRule="auto"/>
              <w:rPr>
                <w:rFonts w:ascii="Times New Roman" w:hAnsi="Times New Roman" w:eastAsia="Times New Roman" w:cs="Times New Roman"/>
                <w:sz w:val="24"/>
                <w:szCs w:val="24"/>
              </w:rPr>
            </w:pP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Велосипед тебу жаттығулары.</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14:paraId="000001C1">
            <w:pPr>
              <w:widowControl w:val="0"/>
              <w:spacing w:line="240" w:lineRule="auto"/>
              <w:rPr>
                <w:rFonts w:ascii="Times New Roman" w:hAnsi="Times New Roman" w:eastAsia="Times New Roman" w:cs="Times New Roman"/>
                <w:sz w:val="24"/>
                <w:szCs w:val="24"/>
              </w:rPr>
            </w:pP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Өз бетімен, құммен ойналатын ойындар.</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C4">
            <w:pPr>
              <w:widowControl w:val="0"/>
              <w:spacing w:line="240" w:lineRule="auto"/>
              <w:rPr>
                <w:sz w:val="20"/>
                <w:szCs w:val="20"/>
              </w:rPr>
            </w:pPr>
            <w:r>
              <w:rPr>
                <w:rFonts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Кұмды бақылау.</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Өлі табиғат, құммен таныстыру; оның жылы, суық су, құрғақ, ылғал болуына көңіл аудару; құммен ойнау және эксперимент жасау. Ересектердің сөзін түсінуге, қарапайым сұрақтарға (Не? Не істейді?) жауап беруге үйрету. Құммен ойындарда (құмды ауызға салмау, шашпау, лақтырмау) қауіпсіздік ережелерімен таныстыру.</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құрғақ құмның себіліп қолдың арасынан түскенін, дымқыл құмның белгілі денеге айланатынын көрсету; құмды "құрғақ" немесе "дымқыл" деуге ынталандыру, тәжірибе жасату.</w:t>
            </w: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Дымқыл құм сазбалшықтай.</w:t>
            </w: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Қолға алмайсың қалай?</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Қолға алса, домалатса</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Болады құм бауырсақтай.</w:t>
            </w:r>
          </w:p>
          <w:p w14:paraId="000001CD">
            <w:pPr>
              <w:widowControl w:val="0"/>
              <w:spacing w:line="240" w:lineRule="auto"/>
              <w:rPr>
                <w:rFonts w:ascii="Times New Roman" w:hAnsi="Times New Roman" w:eastAsia="Times New Roman" w:cs="Times New Roman"/>
                <w:sz w:val="24"/>
                <w:szCs w:val="24"/>
              </w:rPr>
            </w:pP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құмды үлескенің ішіне түсіру.</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Ересектерге көмектесу ниетін қолдау. Ересектерге көмектесу ниетін қолдау. Қауіпсіз әрекет етуді қадағалау.</w:t>
            </w:r>
          </w:p>
          <w:p w14:paraId="000001D1">
            <w:pPr>
              <w:widowControl w:val="0"/>
              <w:spacing w:line="240" w:lineRule="auto"/>
              <w:rPr>
                <w:rFonts w:ascii="Times New Roman" w:hAnsi="Times New Roman" w:eastAsia="Times New Roman" w:cs="Times New Roman"/>
                <w:sz w:val="24"/>
                <w:szCs w:val="24"/>
              </w:rPr>
            </w:pP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"Босқа біз тұрмайық" қимылды жаттығуы.</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бір сапқа тізіліп, бірінің соңынан бірі (бір-біріне соғылмай) жүру дағдыларын жетілдіру.</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Босқа біз тұрмайық,</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Құлыншақ болайық,</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Аяқтармен соқ-соқ.</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Секіреміз тоқ-тоқ.</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Оң жаққа қолды сермеп,</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Сол жаққа қолды сермеп.</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Аяқты көтереміз,</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Сап түзеп жүреміз.</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DE">
            <w:pPr>
              <w:widowControl w:val="0"/>
              <w:spacing w:line="240" w:lineRule="auto"/>
              <w:rPr>
                <w:rFonts w:ascii="Times New Roman" w:hAnsi="Times New Roman" w:eastAsia="Times New Roman" w:cs="Times New Roman"/>
                <w:sz w:val="24"/>
                <w:szCs w:val="24"/>
              </w:rPr>
            </w:pP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"Қақпаға тигіз" қимылды жаттығуы.</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Түрлі заттардың (доғаның) астынан 0,5-1,5 метр арақашықтыққа доптарды домалатуға баулу. Балалардың ойынға қызығушылығын дамытуға ықпал ете отырып, негізгі қимылдарды (домалатуды) жетілдіру.</w:t>
            </w:r>
          </w:p>
          <w:p w14:paraId="000001E2">
            <w:pPr>
              <w:widowControl w:val="0"/>
              <w:spacing w:line="240" w:lineRule="auto"/>
              <w:rPr>
                <w:rFonts w:ascii="Times New Roman" w:hAnsi="Times New Roman" w:eastAsia="Times New Roman" w:cs="Times New Roman"/>
                <w:sz w:val="24"/>
                <w:szCs w:val="24"/>
              </w:rPr>
            </w:pP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Велосипед тебу жаттығулары.</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14:paraId="000001E6">
            <w:pPr>
              <w:widowControl w:val="0"/>
              <w:spacing w:line="240" w:lineRule="auto"/>
              <w:rPr>
                <w:rFonts w:ascii="Times New Roman" w:hAnsi="Times New Roman" w:eastAsia="Times New Roman" w:cs="Times New Roman"/>
                <w:sz w:val="24"/>
                <w:szCs w:val="24"/>
              </w:rPr>
            </w:pP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Өз бетімен, құммен ойналатын ойындар.</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E9">
            <w:pPr>
              <w:widowControl w:val="0"/>
              <w:spacing w:line="240" w:lineRule="auto"/>
              <w:rPr>
                <w:sz w:val="20"/>
                <w:szCs w:val="20"/>
              </w:rPr>
            </w:pPr>
            <w:r>
              <w:rPr>
                <w:rFonts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Жаңбырлы күнді бақылау.</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жаңбырлы күн райын бақылауға машықтандыру, жаңбыр, кемпірқосақ құбылыстарын ажыратуға үйрету.</w:t>
            </w: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қазір күн шығып тұр ма? Неге? Иә, бұл жаңбырлы күн.</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"Түн қалдырмай қуып өтті".</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Түн қалдырмай қуып өтті,</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Нөсер көкті жуып өтті.</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Жалғыз ғана көгенге ұқсап</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 берді кемпірқосақ.</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Мырзалиев</w:t>
            </w:r>
          </w:p>
          <w:p w14:paraId="000001F4">
            <w:pPr>
              <w:widowControl w:val="0"/>
              <w:spacing w:line="240" w:lineRule="auto"/>
              <w:rPr>
                <w:rFonts w:ascii="Times New Roman" w:hAnsi="Times New Roman" w:eastAsia="Times New Roman" w:cs="Times New Roman"/>
                <w:sz w:val="24"/>
                <w:szCs w:val="24"/>
              </w:rPr>
            </w:pP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Балалардың "күн" және "жаңбыр" сигналды сөздері арқылы қимылдай білу қабілеттерін дамыту.</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ойнады.</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тығылды – жаңбыр жауды.</w:t>
            </w:r>
          </w:p>
          <w:p w14:paraId="000001FA">
            <w:pPr>
              <w:widowControl w:val="0"/>
              <w:spacing w:line="240" w:lineRule="auto"/>
              <w:rPr>
                <w:rFonts w:ascii="Times New Roman" w:hAnsi="Times New Roman" w:eastAsia="Times New Roman" w:cs="Times New Roman"/>
                <w:sz w:val="24"/>
                <w:szCs w:val="24"/>
              </w:rPr>
            </w:pP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"Тегіс жолмен жүреміз" ойын жаттығуы.</w:t>
            </w: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алға қарай жылжи отырып, қос аяқпен секіруге жаттықтыру.</w:t>
            </w:r>
          </w:p>
          <w:p w14:paraId="000001FE">
            <w:pPr>
              <w:widowControl w:val="0"/>
              <w:spacing w:line="240" w:lineRule="auto"/>
              <w:rPr>
                <w:rFonts w:ascii="Times New Roman" w:hAnsi="Times New Roman" w:eastAsia="Times New Roman" w:cs="Times New Roman"/>
                <w:sz w:val="24"/>
                <w:szCs w:val="24"/>
              </w:rPr>
            </w:pP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заттық-ойын әрекеттерін қолдау.</w:t>
            </w:r>
          </w:p>
          <w:p w14:paraId="00000202">
            <w:pPr>
              <w:widowControl w:val="0"/>
              <w:spacing w:line="240" w:lineRule="auto"/>
              <w:rPr>
                <w:rFonts w:ascii="Times New Roman" w:hAnsi="Times New Roman" w:eastAsia="Times New Roman" w:cs="Times New Roman"/>
                <w:sz w:val="24"/>
                <w:szCs w:val="24"/>
              </w:rPr>
            </w:pP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Велосипед тебу жаттығулары.</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14:paraId="00000206">
            <w:pPr>
              <w:widowControl w:val="0"/>
              <w:spacing w:line="240" w:lineRule="auto"/>
              <w:rPr>
                <w:rFonts w:ascii="Times New Roman" w:hAnsi="Times New Roman" w:eastAsia="Times New Roman" w:cs="Times New Roman"/>
                <w:sz w:val="24"/>
                <w:szCs w:val="24"/>
              </w:rPr>
            </w:pP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серуенге шығарылған ойыншықтарды жинау.</w:t>
            </w: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09">
            <w:pPr>
              <w:widowControl w:val="0"/>
              <w:spacing w:line="240" w:lineRule="auto"/>
              <w:rPr>
                <w:sz w:val="20"/>
                <w:szCs w:val="20"/>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Құмырсқаларды бақылау.</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назарын жәндіктердің, құмырсқалардың қимылдарына аудару; ойлау, зейін қабілеттерін дамыту.</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мынау құмырсқалар. Қайталайықшы. Тамаша. Құмырсқалар тынымсыз жәндіктер, жанталасып жүгіріп жүреді.</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Жұмыспенен күн қысқарар.</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Тыным жоқ-ау</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Өздеріңде,</w:t>
            </w: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Қызып алған</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Кездеріңде</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Тасисыңдар көрінгенді,</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Білмейсіңдер</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Ерінгенді.</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Мырзалиев</w:t>
            </w:r>
          </w:p>
          <w:p w14:paraId="0000021A">
            <w:pPr>
              <w:widowControl w:val="0"/>
              <w:spacing w:line="240" w:lineRule="auto"/>
              <w:rPr>
                <w:rFonts w:ascii="Times New Roman" w:hAnsi="Times New Roman" w:eastAsia="Times New Roman" w:cs="Times New Roman"/>
                <w:sz w:val="24"/>
                <w:szCs w:val="24"/>
              </w:rPr>
            </w:pP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21E">
            <w:pPr>
              <w:widowControl w:val="0"/>
              <w:spacing w:line="240" w:lineRule="auto"/>
              <w:rPr>
                <w:rFonts w:ascii="Times New Roman" w:hAnsi="Times New Roman" w:eastAsia="Times New Roman" w:cs="Times New Roman"/>
                <w:sz w:val="24"/>
                <w:szCs w:val="24"/>
              </w:rPr>
            </w:pP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"Аралар" қимылды ойыны.</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жан-жаққа белгі бойынша жүгіре білу, кеңістікті бағдарлау қабілеттерін дамыту; аралардың ұшқанына еліктеп, жағымды эмоцияларға бөленуге ынталандыру, достыққа тәрбиелеу.</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(аюдың рөлін де орындайды) балалармен бірге жүріп, белгілі сөздерді айтқаннан кейін, дауысын біраз қаттырақ шығарады, балалар жан-жаққа қашып жатады.</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Аю маймаңдап келеді,</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Балды алғысы келеді.</w:t>
            </w:r>
          </w:p>
          <w:p w14:paraId="00000225">
            <w:pPr>
              <w:widowControl w:val="0"/>
              <w:spacing w:line="240" w:lineRule="auto"/>
              <w:rPr>
                <w:rFonts w:ascii="Times New Roman" w:hAnsi="Times New Roman" w:eastAsia="Times New Roman" w:cs="Times New Roman"/>
                <w:sz w:val="24"/>
                <w:szCs w:val="24"/>
              </w:rPr>
            </w:pP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Ай-ай-ай, аю, байқа!</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Аралар жан-жақта!</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"Жу-у! Жу-у!" - деп ұшады,</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Мұрынды шағады.</w:t>
            </w:r>
          </w:p>
          <w:p w14:paraId="0000022A">
            <w:pPr>
              <w:widowControl w:val="0"/>
              <w:spacing w:line="240" w:lineRule="auto"/>
              <w:rPr>
                <w:rFonts w:ascii="Times New Roman" w:hAnsi="Times New Roman" w:eastAsia="Times New Roman" w:cs="Times New Roman"/>
                <w:sz w:val="24"/>
                <w:szCs w:val="24"/>
              </w:rPr>
            </w:pPr>
          </w:p>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өт" қимылды жаттығуы.</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p w14:paraId="0000022E">
            <w:pPr>
              <w:widowControl w:val="0"/>
              <w:spacing w:line="240" w:lineRule="auto"/>
              <w:rPr>
                <w:rFonts w:ascii="Times New Roman" w:hAnsi="Times New Roman" w:eastAsia="Times New Roman" w:cs="Times New Roman"/>
                <w:sz w:val="24"/>
                <w:szCs w:val="24"/>
              </w:rPr>
            </w:pP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Өз бетімен, құммен ойналатын ойындар.</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31">
            <w:pPr>
              <w:widowControl w:val="0"/>
              <w:spacing w:line="240" w:lineRule="auto"/>
              <w:rPr>
                <w:sz w:val="20"/>
                <w:szCs w:val="20"/>
              </w:rPr>
            </w:pPr>
            <w:r>
              <w:rPr>
                <w:rFonts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r>
      <w:tr w14:paraId="30F7C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2">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мөлдір су,</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238">
            <w:pPr>
              <w:widowControl w:val="0"/>
              <w:spacing w:line="240" w:lineRule="auto"/>
              <w:rPr>
                <w:sz w:val="20"/>
                <w:szCs w:val="20"/>
              </w:rPr>
            </w:pPr>
            <w:r>
              <w:rPr>
                <w:rFonts w:ascii="Times New Roman" w:hAnsi="Times New Roman" w:eastAsia="Times New Roman" w:cs="Times New Roman"/>
                <w:sz w:val="24"/>
                <w:szCs w:val="24"/>
                <w:rtl w:val="0"/>
              </w:rPr>
              <w:t>Таза бетің, маңдайың.</w:t>
            </w:r>
          </w:p>
        </w:tc>
      </w:tr>
      <w:tr w14:paraId="1F729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D">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Ұйықтар алдында киімдерін шкафқа немесе орындыққа ұқыпты бүктеп қоюға ынталандыру.</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мен қасықты ал да,</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 ішуді баста!</w:t>
            </w:r>
          </w:p>
          <w:p w14:paraId="00000243">
            <w:pPr>
              <w:widowControl w:val="0"/>
              <w:spacing w:line="240" w:lineRule="auto"/>
              <w:rPr>
                <w:sz w:val="20"/>
                <w:szCs w:val="20"/>
              </w:rPr>
            </w:pPr>
            <w:r>
              <w:rPr>
                <w:rFonts w:ascii="Times New Roman" w:hAnsi="Times New Roman" w:eastAsia="Times New Roman" w:cs="Times New Roman"/>
                <w:sz w:val="24"/>
                <w:szCs w:val="24"/>
                <w:rtl w:val="0"/>
              </w:rPr>
              <w:t>(Тусипжанова-Шагирова А.)</w:t>
            </w:r>
          </w:p>
        </w:tc>
      </w:tr>
      <w:tr w14:paraId="287BA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8">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 түймелерін, сырмаларын өздігінше ағытады.</w:t>
            </w:r>
          </w:p>
          <w:p w14:paraId="0000024A">
            <w:pPr>
              <w:widowControl w:val="0"/>
              <w:spacing w:line="240" w:lineRule="auto"/>
              <w:rPr>
                <w:rFonts w:ascii="Times New Roman" w:hAnsi="Times New Roman" w:eastAsia="Times New Roman" w:cs="Times New Roman"/>
                <w:sz w:val="24"/>
                <w:szCs w:val="24"/>
              </w:rPr>
            </w:pP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Аудио тыңдау</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М.Беспаевтің «Әлди, әлди әні».</w:t>
            </w:r>
          </w:p>
          <w:p w14:paraId="0000024D">
            <w:pPr>
              <w:widowControl w:val="0"/>
              <w:spacing w:line="240" w:lineRule="auto"/>
              <w:rPr>
                <w:sz w:val="20"/>
                <w:szCs w:val="20"/>
              </w:rPr>
            </w:pPr>
            <w:r>
              <w:rPr>
                <w:rFonts w:ascii="Times New Roman" w:hAnsi="Times New Roman" w:eastAsia="Times New Roman" w:cs="Times New Roman"/>
                <w:sz w:val="24"/>
                <w:szCs w:val="24"/>
                <w:rtl w:val="0"/>
              </w:rPr>
              <w:t>(музыка)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«Балгер» ертегісін тыңдату. (BilimKids медиа бөліміндегі ертегісі)</w:t>
            </w:r>
          </w:p>
          <w:p w14:paraId="00000250">
            <w:pPr>
              <w:widowControl w:val="0"/>
              <w:spacing w:line="240" w:lineRule="auto"/>
              <w:rPr>
                <w:rFonts w:ascii="Times New Roman" w:hAnsi="Times New Roman" w:eastAsia="Times New Roman" w:cs="Times New Roman"/>
                <w:color w:val="1155CC"/>
                <w:sz w:val="24"/>
                <w:szCs w:val="24"/>
                <w:u w:val="single"/>
              </w:rPr>
            </w:pPr>
            <w:r>
              <w:fldChar w:fldCharType="begin"/>
            </w:r>
            <w:r>
              <w:instrText xml:space="preserve"> HYPERLINK "https://bilimkids.kz/media/video/balger" \h </w:instrText>
            </w:r>
            <w:r>
              <w:fldChar w:fldCharType="separate"/>
            </w:r>
            <w:r>
              <w:rPr>
                <w:rFonts w:ascii="Times New Roman" w:hAnsi="Times New Roman" w:eastAsia="Times New Roman" w:cs="Times New Roman"/>
                <w:color w:val="1155CC"/>
                <w:sz w:val="24"/>
                <w:szCs w:val="24"/>
                <w:u w:val="single"/>
                <w:rtl w:val="0"/>
              </w:rPr>
              <w:t>https://bilimkids.kz/media/video/balger</w:t>
            </w:r>
            <w:r>
              <w:rPr>
                <w:rFonts w:ascii="Times New Roman" w:hAnsi="Times New Roman" w:eastAsia="Times New Roman" w:cs="Times New Roman"/>
                <w:color w:val="1155CC"/>
                <w:sz w:val="24"/>
                <w:szCs w:val="24"/>
                <w:u w:val="single"/>
                <w:rtl w:val="0"/>
              </w:rPr>
              <w:fldChar w:fldCharType="end"/>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 түймелерін, сырмаларын өздігінше ағыту.</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«Қоянның үйшігі» ертегісін оқып беру.</w:t>
            </w:r>
          </w:p>
          <w:p w14:paraId="00000254">
            <w:pPr>
              <w:widowControl w:val="0"/>
              <w:spacing w:line="240" w:lineRule="auto"/>
              <w:rPr>
                <w:sz w:val="20"/>
                <w:szCs w:val="20"/>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аппағым» (халық аузынан)</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аппағым,</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Қойдың жүні қалпағым,</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Жұртқа жаман болса да,</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Өзім сүйген аппағым!</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 түймелерін, сырмаларын өздігінше ағытады.</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абайын» (халық аузынан)</w:t>
            </w:r>
          </w:p>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абайын,</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Атқа тоқым жабайын,</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Құрығынды майырып,</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Түнде жылқы қайырып,</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Жаудан жылқы айырып,</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Жігіт болар ма екенсің?</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Айыр қалпақ киісіп,</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Ақырып жауға тиісіп,</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Батыр болар ма екенсің?</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Бармақтарың майысып,</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 ою ойысып,</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 болар ма екенсің?</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Тандайларың тақылдап,</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Сөйлегенде сөз бермей,</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Шешен болар ма екенсің?</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 балағын түріскен,</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Ұлы топта күрескен</w:t>
            </w:r>
          </w:p>
          <w:p w14:paraId="0000026F">
            <w:pPr>
              <w:widowControl w:val="0"/>
              <w:spacing w:line="240" w:lineRule="auto"/>
              <w:rPr>
                <w:sz w:val="20"/>
                <w:szCs w:val="20"/>
              </w:rPr>
            </w:pPr>
            <w:r>
              <w:rPr>
                <w:rFonts w:ascii="Times New Roman" w:hAnsi="Times New Roman" w:eastAsia="Times New Roman" w:cs="Times New Roman"/>
                <w:sz w:val="24"/>
                <w:szCs w:val="24"/>
                <w:rtl w:val="0"/>
              </w:rPr>
              <w:t>Балуан болар ма екенсің?</w:t>
            </w:r>
          </w:p>
        </w:tc>
      </w:tr>
      <w:tr w14:paraId="4CE51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7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72">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Шынықтыру шараларын өткізу кезінде балалардың денсаулық жағдайын ескеріп, жеке тәсілді жүзеге асыру.</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Ұйқыашар жаттығулары.</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Керует жанындағы жаттығулар</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"Құстар оянды". Б.қ.: аяқты сәл алшақ қою. Қолдарды жан-жаққа созу, былғау – «құстар қанат қағып жатыр».</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"Құстар достарын шақырып жатыр". Б.қ.: тұрып, қол белде, аяқ сәл алшақ. Оң жаққа, сол жаққа бұрылу, «Шиық-шиық» деп айту.</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"Құстар жем шұқып жатыр". Б.қ.: тұрып, аяқ сәл алшақ, қол төменде. Отыру, саусақпен еденді соғу, бастапқы қалыпқа келу.</w:t>
            </w:r>
          </w:p>
          <w:p w14:paraId="0000027C">
            <w:pPr>
              <w:widowControl w:val="0"/>
              <w:spacing w:line="240" w:lineRule="auto"/>
              <w:rPr>
                <w:sz w:val="20"/>
                <w:szCs w:val="20"/>
              </w:rPr>
            </w:pPr>
            <w:r>
              <w:rPr>
                <w:rFonts w:ascii="Times New Roman" w:hAnsi="Times New Roman" w:eastAsia="Times New Roman" w:cs="Times New Roman"/>
                <w:sz w:val="24"/>
                <w:szCs w:val="24"/>
                <w:rtl w:val="0"/>
              </w:rPr>
              <w:t>4. "Құстар көңілденіп жатыр". Б.қ.: тұрып, аяқ сәл алшақ, қол түсірілген. Жүріспен кезектесіп, бір орында секіру.</w:t>
            </w:r>
          </w:p>
        </w:tc>
      </w:tr>
      <w:tr w14:paraId="1230C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1">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қалай дұрыс жуу керек».</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Сабынды қалай дұрыс ұстау, қолды сабындау, оны сүрту керектігін түсіндіру.</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0000285">
            <w:pPr>
              <w:widowControl w:val="0"/>
              <w:spacing w:line="240" w:lineRule="auto"/>
              <w:rPr>
                <w:sz w:val="20"/>
                <w:szCs w:val="20"/>
              </w:rPr>
            </w:pPr>
            <w:r>
              <w:rPr>
                <w:rFonts w:ascii="Times New Roman" w:hAnsi="Times New Roman" w:eastAsia="Times New Roman" w:cs="Times New Roman"/>
                <w:sz w:val="24"/>
                <w:szCs w:val="24"/>
                <w:rtl w:val="0"/>
              </w:rPr>
              <w:t>(мәдени-гигиеналық дағдылар)</w:t>
            </w:r>
          </w:p>
        </w:tc>
      </w:tr>
      <w:tr w14:paraId="048D3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A">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"Біз текшені жинаймыз".</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текшені жинаймыз,</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Мұнараны құраймыз:</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Жұдырыққа жұдырық</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Қоямыз, санаймыз.</w:t>
            </w:r>
          </w:p>
          <w:p w14:paraId="00000292">
            <w:pPr>
              <w:widowControl w:val="0"/>
              <w:spacing w:line="240" w:lineRule="auto"/>
              <w:rPr>
                <w:rFonts w:ascii="Times New Roman" w:hAnsi="Times New Roman" w:eastAsia="Times New Roman" w:cs="Times New Roman"/>
                <w:sz w:val="24"/>
                <w:szCs w:val="24"/>
              </w:rPr>
            </w:pP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екі, үш, төрт,</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екі, үш, төрт,</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Жұдырыққа жұдырық,</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Биікке қалаймыз.</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98">
            <w:pPr>
              <w:widowControl w:val="0"/>
              <w:spacing w:line="240" w:lineRule="auto"/>
              <w:rPr>
                <w:rFonts w:ascii="Times New Roman" w:hAnsi="Times New Roman" w:eastAsia="Times New Roman" w:cs="Times New Roman"/>
                <w:sz w:val="24"/>
                <w:szCs w:val="24"/>
              </w:rPr>
            </w:pP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матермалдармен ойындар. "Мұнара".</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құрастыру, тіл дамыту)</w:t>
            </w:r>
          </w:p>
          <w:p w14:paraId="0000029B">
            <w:pPr>
              <w:widowControl w:val="0"/>
              <w:spacing w:line="240" w:lineRule="auto"/>
              <w:rPr>
                <w:sz w:val="20"/>
                <w:szCs w:val="20"/>
              </w:rPr>
            </w:pPr>
            <w:r>
              <w:rPr>
                <w:rFonts w:ascii="Times New Roman" w:hAnsi="Times New Roman" w:eastAsia="Times New Roman" w:cs="Times New Roman"/>
                <w:sz w:val="24"/>
                <w:szCs w:val="24"/>
                <w:rtl w:val="0"/>
              </w:rPr>
              <w:t>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Қарапайым ересектің көмегімен, өз бетінше құрастыру, жазықтықтағы құрылыстың орналасу нұсқаларымен таныстыру. Сөз тіркестерін құра білуге (зат есім + етістік).</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тіл дамыту және көркем әдебиет)</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"Жауын" қимыл жаттығуы.</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Жауын, жауын!</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Жаума! Тын!</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 балаларды</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Жаураттың.</w:t>
            </w: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 Ерғалиев, М. Әлімбаев</w:t>
            </w:r>
          </w:p>
          <w:p w14:paraId="000002A3">
            <w:pPr>
              <w:widowControl w:val="0"/>
              <w:spacing w:line="240" w:lineRule="auto"/>
              <w:rPr>
                <w:rFonts w:ascii="Times New Roman" w:hAnsi="Times New Roman" w:eastAsia="Times New Roman" w:cs="Times New Roman"/>
                <w:sz w:val="24"/>
                <w:szCs w:val="24"/>
              </w:rPr>
            </w:pP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"Қуыршақты ұйықтатамыз" ойыны.</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Әлімқұлов "Әлди, әлди!"</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бөпешім,</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 сап берем, келе ғой.</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Жыламашы, көкешім,</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Жұбатқанға көне ғой.</w:t>
            </w: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Ұйқың келсе, бөлейін,</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Тербетейін есікке,</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Қаз-қаз басшы, көрейін,</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Барып келші есікке.</w:t>
            </w:r>
          </w:p>
          <w:p w14:paraId="000002B0">
            <w:pPr>
              <w:widowControl w:val="0"/>
              <w:spacing w:line="240" w:lineRule="auto"/>
              <w:rPr>
                <w:rFonts w:ascii="Times New Roman" w:hAnsi="Times New Roman" w:eastAsia="Times New Roman" w:cs="Times New Roman"/>
                <w:sz w:val="24"/>
                <w:szCs w:val="24"/>
              </w:rPr>
            </w:pP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техникасын жетілдіру жаттығуы.</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p w14:paraId="000002B3">
            <w:pPr>
              <w:widowControl w:val="0"/>
              <w:spacing w:line="240" w:lineRule="auto"/>
              <w:rPr>
                <w:sz w:val="20"/>
                <w:szCs w:val="20"/>
              </w:rPr>
            </w:pPr>
            <w:r>
              <w:rPr>
                <w:rFonts w:ascii="Times New Roman" w:hAnsi="Times New Roman" w:eastAsia="Times New Roman" w:cs="Times New Roman"/>
                <w:sz w:val="24"/>
                <w:szCs w:val="24"/>
                <w:rtl w:val="0"/>
              </w:rPr>
              <w:t>Мақсат-міндеттер.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«Әдептілік»</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шарты: Столдың үстінде бірнеше суреттер жатыр. Сол суретті алып, суреттегі іс - әрекетің не туралы екенін айтып «жақсы» немесе «жаман» іс - әрекетін ажыратып айтады.</w:t>
            </w:r>
          </w:p>
          <w:p w14:paraId="000002B8">
            <w:pPr>
              <w:widowControl w:val="0"/>
              <w:spacing w:line="240" w:lineRule="auto"/>
              <w:rPr>
                <w:rFonts w:ascii="Times New Roman" w:hAnsi="Times New Roman" w:eastAsia="Times New Roman" w:cs="Times New Roman"/>
                <w:sz w:val="24"/>
                <w:szCs w:val="24"/>
              </w:rPr>
            </w:pP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Түрлі-түстір доптар</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 Ауызша нұсқау мен үлгіге сүйене отырып, тапсырмаларды орындауға ынталандыру.</w:t>
            </w:r>
          </w:p>
          <w:p w14:paraId="000002BC">
            <w:pPr>
              <w:widowControl w:val="0"/>
              <w:spacing w:line="240" w:lineRule="auto"/>
              <w:rPr>
                <w:rFonts w:ascii="Times New Roman" w:hAnsi="Times New Roman" w:eastAsia="Times New Roman" w:cs="Times New Roman"/>
                <w:sz w:val="24"/>
                <w:szCs w:val="24"/>
              </w:rPr>
            </w:pP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суреттер" дамытушы ойын-жаттығуы.</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тіл дамыту және көркем әдебиет)</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000002C0">
            <w:pPr>
              <w:widowControl w:val="0"/>
              <w:spacing w:line="240" w:lineRule="auto"/>
              <w:rPr>
                <w:sz w:val="20"/>
                <w:szCs w:val="20"/>
              </w:rPr>
            </w:pPr>
            <w:r>
              <w:rPr>
                <w:rFonts w:ascii="Times New Roman" w:hAnsi="Times New Roman" w:eastAsia="Times New Roman" w:cs="Times New Roman"/>
                <w:sz w:val="24"/>
                <w:szCs w:val="24"/>
                <w:rtl w:val="0"/>
              </w:rPr>
              <w:t>Құрал-жабдықтары. Сипаты әртүрлі әуен жазбалары, заттық суреттер немесе ойыншықтар.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"Көктемгі бау-бақша".</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ойын алаңында немесе аулада жүріп, педагогтің қимылына еліктеуге ынталандыру; ой-қиялын, түйсігін, елестету қабілеттерін дамыту.</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қатпа қағаздарда қиылған гүлдердің бастары (педагог оларды алаңға жайып салады).</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"Көктемгі бау-бақша".</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Жауындарды шақырып,</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 күтіп жүреміз.</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Бау-бақшаның гүлдерін,</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Тамашалап көреміз.</w:t>
            </w:r>
          </w:p>
          <w:p w14:paraId="000002CA">
            <w:pPr>
              <w:widowControl w:val="0"/>
              <w:spacing w:line="240" w:lineRule="auto"/>
              <w:rPr>
                <w:rFonts w:ascii="Times New Roman" w:hAnsi="Times New Roman" w:eastAsia="Times New Roman" w:cs="Times New Roman"/>
                <w:sz w:val="24"/>
                <w:szCs w:val="24"/>
              </w:rPr>
            </w:pP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Көбелектер, жәндіктер</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қонды гүлдерге,</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Нәрін татып, нәзіктер</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Бау-бақшаға келуде.</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D0">
            <w:pPr>
              <w:widowControl w:val="0"/>
              <w:spacing w:line="240" w:lineRule="auto"/>
              <w:rPr>
                <w:rFonts w:ascii="Times New Roman" w:hAnsi="Times New Roman" w:eastAsia="Times New Roman" w:cs="Times New Roman"/>
                <w:sz w:val="24"/>
                <w:szCs w:val="24"/>
              </w:rPr>
            </w:pP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үсті ойыны. "Бағдаршам".</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Түсі үш түрлі, көлемі біркелкі дөңгелектерден бағдаршамды үстелде құрастыруға ынталандыру; қолдың ұсақ моторикасын, түсті қабылдау, ойлау қабілеттерін дамыту.</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"Бағдаршамдар ұйықтамайды".</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Бағдаршамдар ұйықтамайды,</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Жымыңдайды, жымыңдайды.</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қарасаң – қып-қызыл,</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десе – сап-сары.</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Тоқтай тұрсаң – жап-жасыл.</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Көзі көп, басы біреу.</w:t>
            </w: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дөңгелектерді қатырма қағаздан немесе пластиктен ұсынуы мүмкін; әрбір балаға үш дөңгелектен беріледі.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"Дала гүлдері".</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 Қимылдарды үйлесімді орындауға баулу.</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гүлдердің маскаларын үлестіреді.</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тамаша көктем күндері!</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тамаша дала гүлдері!</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Бұлғап тұр бізге жапырақтарымен,</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Жайқалып тұр қызыл, сары бастарымен. (Д. Ахметова)</w:t>
            </w:r>
          </w:p>
          <w:p w14:paraId="000002E5">
            <w:pPr>
              <w:widowControl w:val="0"/>
              <w:spacing w:line="240" w:lineRule="auto"/>
              <w:rPr>
                <w:rFonts w:ascii="Times New Roman" w:hAnsi="Times New Roman" w:eastAsia="Times New Roman" w:cs="Times New Roman"/>
                <w:sz w:val="24"/>
                <w:szCs w:val="24"/>
              </w:rPr>
            </w:pP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«Әдемі гүл» дидактикалық ойыны.</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Ойынның мақсат-міндеттер: Түстер туралы ұғымын бекіту,түстердің атын білуге машықтандыру,түрлі түсті бояудағы түстерді сәйкестендіруге үйрету,саусақ моторикасын дамыту</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Ойынның мазмұны: Топқа гүл тістеген күшіктің кіруімен ғажайып сәт ұйымдастырылады. Күшік аузына тістеп кірген гүл шоғын терең дем алып иіскейді де, тыныс шығарған кезде гүлдер шашырап кетеді. «Ой балалар, мына гүлдерім шашылып қалды ғой, сендер маған көмектесесіңдер ме?» -деп сұрақ қояды. Ол үшін гүлдердің түстерін анықтайық. Әрқайсың жерден жинап алған гүлдің түсін атауларың керек. Енді осы түстерге сәйкес көбелектерді қондырайықшы-деп ұсыныс жасалады </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Көрнекілігі: Түрлі –түсті гүлдер, көбелектер.</w:t>
            </w:r>
          </w:p>
        </w:tc>
      </w:tr>
      <w:tr w14:paraId="66A8D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B">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Балалар-ау, балалар!</w:t>
            </w:r>
          </w:p>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Шақырады кең дала.</w:t>
            </w:r>
          </w:p>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келді гүл алып,</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келді жыр алып.</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Қос білекті сыбанып,</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Жүгірейік қуанып.</w:t>
            </w:r>
          </w:p>
          <w:p w14:paraId="000002F4">
            <w:pPr>
              <w:widowControl w:val="0"/>
              <w:spacing w:line="240" w:lineRule="auto"/>
              <w:rPr>
                <w:sz w:val="20"/>
                <w:szCs w:val="20"/>
              </w:rPr>
            </w:pPr>
            <w:r>
              <w:rPr>
                <w:rFonts w:ascii="Times New Roman" w:hAnsi="Times New Roman" w:eastAsia="Times New Roman" w:cs="Times New Roman"/>
                <w:sz w:val="24"/>
                <w:szCs w:val="24"/>
                <w:rtl w:val="0"/>
              </w:rPr>
              <w:t>Ө.Тұрманжанов</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"Түстер" атты мультфильмін көру.</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қоршаған әлеммен таныстыру)</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түстерді ажыратуға, атауға қызықтыру.</w:t>
            </w:r>
          </w:p>
          <w:p w14:paraId="000002F8">
            <w:pPr>
              <w:widowControl w:val="0"/>
              <w:spacing w:line="240" w:lineRule="auto"/>
              <w:rPr>
                <w:rFonts w:ascii="Times New Roman" w:hAnsi="Times New Roman" w:eastAsia="Times New Roman" w:cs="Times New Roman"/>
                <w:sz w:val="24"/>
                <w:szCs w:val="24"/>
              </w:rPr>
            </w:pP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 саусақ гимнастикасы.</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 Отбасы мүшелерінің аттарын атауға ынталандыру.</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 жолды айтқан сайын балалар саусағын бүгеді.</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атам,</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әжем,</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әкем,</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анам,</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мен.</w:t>
            </w:r>
          </w:p>
          <w:p w14:paraId="00000302">
            <w:pPr>
              <w:widowControl w:val="0"/>
              <w:spacing w:line="240" w:lineRule="auto"/>
              <w:rPr>
                <w:sz w:val="20"/>
                <w:szCs w:val="20"/>
              </w:rPr>
            </w:pPr>
            <w:r>
              <w:rPr>
                <w:rFonts w:ascii="Times New Roman" w:hAnsi="Times New Roman" w:eastAsia="Times New Roman" w:cs="Times New Roman"/>
                <w:sz w:val="24"/>
                <w:szCs w:val="24"/>
                <w:rtl w:val="0"/>
              </w:rPr>
              <w:t>Әңгімелесу: «Менің атам мен әжем»</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Ермексазды илеу, бағандарды есу, шымшу амалдарын игерту.</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p w14:paraId="00000306">
            <w:pPr>
              <w:widowControl w:val="0"/>
              <w:spacing w:line="240" w:lineRule="auto"/>
              <w:rPr>
                <w:rFonts w:ascii="Times New Roman" w:hAnsi="Times New Roman" w:eastAsia="Times New Roman" w:cs="Times New Roman"/>
                <w:sz w:val="24"/>
                <w:szCs w:val="24"/>
              </w:rPr>
            </w:pP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"Нені киесің?" дамытушы жаттығуы.</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09">
            <w:pPr>
              <w:widowControl w:val="0"/>
              <w:spacing w:line="240" w:lineRule="auto"/>
              <w:rPr>
                <w:sz w:val="20"/>
                <w:szCs w:val="20"/>
              </w:rPr>
            </w:pPr>
            <w:r>
              <w:rPr>
                <w:rFonts w:ascii="Times New Roman" w:hAnsi="Times New Roman" w:eastAsia="Times New Roman" w:cs="Times New Roman"/>
                <w:sz w:val="24"/>
                <w:szCs w:val="24"/>
                <w:rtl w:val="0"/>
              </w:rPr>
              <w:t>Мақсат-міндеттер. Балаларды киіну тәртібіне баулу; киім үлгілерін атап, қайда киетінін айтып беруге ынталандыру. Белгілі бір ретпен киіну және шешіну, әртүрлі ілгектерді қолдана білуді, киімдерін шкафқа немесе орындыққа ұқыпты бүктеп қоюды бекіту. Балалардың сөздік қорын киім, аяқкиім атауларын білдіретін зат есімдермен байыту.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 қысқыштармен жаттығулар. "Гүл".</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30C">
            <w:pPr>
              <w:widowControl w:val="0"/>
              <w:spacing w:line="240" w:lineRule="auto"/>
              <w:rPr>
                <w:rFonts w:ascii="Times New Roman" w:hAnsi="Times New Roman" w:eastAsia="Times New Roman" w:cs="Times New Roman"/>
                <w:sz w:val="24"/>
                <w:szCs w:val="24"/>
              </w:rPr>
            </w:pP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«Кәмпитті қағазға ораймыз» дамытушы жаттығуы.</w:t>
            </w: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қоршаған әлеммен таныстыру)</w:t>
            </w: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қимылдарды үйлестіруді, қолдың ұсақ моторикасын, «көз – қол» сенсомоторлық кеңістіктік координациясын дамыту;</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берілген нысанға сай нақты әрекеттерді орындауға жаттықтыру.</w:t>
            </w:r>
          </w:p>
          <w:p w14:paraId="00000312">
            <w:pPr>
              <w:widowControl w:val="0"/>
              <w:spacing w:line="240" w:lineRule="auto"/>
              <w:rPr>
                <w:sz w:val="20"/>
                <w:szCs w:val="20"/>
              </w:rPr>
            </w:pPr>
            <w:r>
              <w:rPr>
                <w:rFonts w:ascii="Times New Roman" w:hAnsi="Times New Roman" w:eastAsia="Times New Roman" w:cs="Times New Roman"/>
                <w:sz w:val="24"/>
                <w:szCs w:val="24"/>
                <w:rtl w:val="0"/>
              </w:rPr>
              <w:t>Құрал-жабдықтар: шағын текшелер, цилиндрлер, шарлар, қағаз.</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"Аяда кішкентай қозы бар!" атты мультфильмін көру.</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бас кейіпкерлердің қимылдарына еліктеуге, әннің сөздерін қайталауға қызықтыру.</w:t>
            </w:r>
          </w:p>
        </w:tc>
      </w:tr>
      <w:tr w14:paraId="5326E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6">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w:t>
            </w:r>
          </w:p>
          <w:p w14:paraId="00000319">
            <w:pPr>
              <w:widowControl w:val="0"/>
              <w:spacing w:line="240" w:lineRule="auto"/>
              <w:rPr>
                <w:sz w:val="20"/>
                <w:szCs w:val="20"/>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20833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E">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бұтақтарға, жалауларға қарап, желдің болғанын байқауға үйрету. Ересектердің сөзін түсінуге, қарапайым сұрақтарға (Не? Не істейді?) жауап беруге үйрету. Байқағыштыққа, зеректікке тәрбиелеу.</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бізбен ойнамақ,</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Оңға, солға жасырынбақ.</w:t>
            </w: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Жапырақтар да ойнайды,</w:t>
            </w: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Күннің көзіне жылтыңдайды.</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қанекей, жапырақтарға қарайықшы, жел қайда жасырынып жүр?</w:t>
            </w: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жел жапырақтарды шайқап, бізбен ойнап жүр.</w:t>
            </w:r>
          </w:p>
          <w:p w14:paraId="0000032A">
            <w:pPr>
              <w:widowControl w:val="0"/>
              <w:spacing w:line="240" w:lineRule="auto"/>
              <w:rPr>
                <w:rFonts w:ascii="Times New Roman" w:hAnsi="Times New Roman" w:eastAsia="Times New Roman" w:cs="Times New Roman"/>
                <w:sz w:val="24"/>
                <w:szCs w:val="24"/>
              </w:rPr>
            </w:pP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"Аралар" қимылды ойыны.</w:t>
            </w:r>
          </w:p>
          <w:p w14:paraId="000003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жан-жаққа белгі бойынша жүгіре білу, кеңістікті бағдарлау қабілеттерін дамыту; аралардың ұшқанына еліктеп, жағымды эмоцияларға бөленуге ынталандыру, достыққа тәрбиелеу.</w:t>
            </w:r>
          </w:p>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(аюдың рөлін де орындайды) балалармен бірге жүріп, белгілі сөздерді айтқаннан кейін, дауысын біраз қаттырақ шығарады, балалар жан-жаққа қашып жатады.</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Аю маймаңдап келеді,</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Балды алғысы келеді.</w:t>
            </w:r>
          </w:p>
          <w:p w14:paraId="00000331">
            <w:pPr>
              <w:widowControl w:val="0"/>
              <w:spacing w:line="240" w:lineRule="auto"/>
              <w:rPr>
                <w:rFonts w:ascii="Times New Roman" w:hAnsi="Times New Roman" w:eastAsia="Times New Roman" w:cs="Times New Roman"/>
                <w:sz w:val="24"/>
                <w:szCs w:val="24"/>
              </w:rPr>
            </w:pP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Ай-ай-ай, аю, байқа!</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Аралар жан-жақта!</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"Жу-у! Жу-у!" - деп ұшады,</w:t>
            </w: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Мұрынды шағады.</w:t>
            </w:r>
          </w:p>
          <w:p w14:paraId="00000336">
            <w:pPr>
              <w:widowControl w:val="0"/>
              <w:spacing w:line="240" w:lineRule="auto"/>
              <w:rPr>
                <w:rFonts w:ascii="Times New Roman" w:hAnsi="Times New Roman" w:eastAsia="Times New Roman" w:cs="Times New Roman"/>
                <w:sz w:val="24"/>
                <w:szCs w:val="24"/>
              </w:rPr>
            </w:pP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"Қақпаға тигіз" қимылды жаттығуы.</w:t>
            </w:r>
          </w:p>
          <w:p w14:paraId="00000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Түрлі заттардың (доғаның) астынан 0,5-1,5 метр арақашықтыққа доптарды домалатуға баулу. Балалардың ойынға қызығушылығын дамытуға ықпал ете отырып, негізгі қимылдарды (домалатуды) жетілдіру.</w:t>
            </w:r>
          </w:p>
          <w:p w14:paraId="0000033A">
            <w:pPr>
              <w:widowControl w:val="0"/>
              <w:spacing w:line="240" w:lineRule="auto"/>
              <w:rPr>
                <w:rFonts w:ascii="Times New Roman" w:hAnsi="Times New Roman" w:eastAsia="Times New Roman" w:cs="Times New Roman"/>
                <w:sz w:val="24"/>
                <w:szCs w:val="24"/>
              </w:rPr>
            </w:pP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серуенге шығарылған ойыншықтарды жинау.</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41">
            <w:pPr>
              <w:widowControl w:val="0"/>
              <w:spacing w:line="240" w:lineRule="auto"/>
              <w:rPr>
                <w:sz w:val="20"/>
                <w:szCs w:val="20"/>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Ауладағы құстарды бақылау. Көгершін.</w:t>
            </w: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3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Фариза Оңғарсынова</w:t>
            </w:r>
          </w:p>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"Көгершіндерім"</w:t>
            </w: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 көгершіндер көп менде,</w:t>
            </w:r>
          </w:p>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келеді олар сағындырып көктемде.</w:t>
            </w: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жүзінде қалықтайды қуанып,</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самал желпіп, күннің нұры өпкенде.</w:t>
            </w: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Көгершіннің сыртқы ерекшеліктеріне, қимылдарына көңіл аудару.</w:t>
            </w:r>
          </w:p>
          <w:p w14:paraId="0000034C">
            <w:pPr>
              <w:widowControl w:val="0"/>
              <w:spacing w:line="240" w:lineRule="auto"/>
              <w:rPr>
                <w:rFonts w:ascii="Times New Roman" w:hAnsi="Times New Roman" w:eastAsia="Times New Roman" w:cs="Times New Roman"/>
                <w:sz w:val="24"/>
                <w:szCs w:val="24"/>
              </w:rPr>
            </w:pPr>
          </w:p>
          <w:p w14:paraId="000003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құмды үлескенің ішіне түсіру.</w:t>
            </w: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Ересектерге көмектесу ниетін қолдау. Ересектерге көмектесу ниетін қолдау. Қауіпсіз әрекет етуді қадағалау.</w:t>
            </w:r>
          </w:p>
          <w:p w14:paraId="00000350">
            <w:pPr>
              <w:widowControl w:val="0"/>
              <w:spacing w:line="240" w:lineRule="auto"/>
              <w:rPr>
                <w:rFonts w:ascii="Times New Roman" w:hAnsi="Times New Roman" w:eastAsia="Times New Roman" w:cs="Times New Roman"/>
                <w:sz w:val="24"/>
                <w:szCs w:val="24"/>
              </w:rPr>
            </w:pP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"Масаны ұстап ал!" қимылды ойыны.</w:t>
            </w: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 орында тұрып қос аяқпен секіруді жетілдіру. Шапшаң болу, сигнал бойынша секіру, тепе-теңдікті сақтай білу дағдыларын қалыптастыру.</w:t>
            </w:r>
          </w:p>
          <w:p w14:paraId="00000354">
            <w:pPr>
              <w:widowControl w:val="0"/>
              <w:spacing w:line="240" w:lineRule="auto"/>
              <w:rPr>
                <w:rFonts w:ascii="Times New Roman" w:hAnsi="Times New Roman" w:eastAsia="Times New Roman" w:cs="Times New Roman"/>
                <w:sz w:val="24"/>
                <w:szCs w:val="24"/>
              </w:rPr>
            </w:pP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"Тегіс жолмен жүреміз" ойын жаттығуы.</w:t>
            </w: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алға қарай жылжи отырып, қос аяқпен секіруге жаттықтыру.</w:t>
            </w:r>
          </w:p>
          <w:p w14:paraId="00000358">
            <w:pPr>
              <w:widowControl w:val="0"/>
              <w:spacing w:line="240" w:lineRule="auto"/>
              <w:rPr>
                <w:rFonts w:ascii="Times New Roman" w:hAnsi="Times New Roman" w:eastAsia="Times New Roman" w:cs="Times New Roman"/>
                <w:sz w:val="24"/>
                <w:szCs w:val="24"/>
              </w:rPr>
            </w:pPr>
          </w:p>
          <w:p w14:paraId="0000035B">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Табиғаттағы маусымдық өзгерістерді бақылау.</w:t>
            </w:r>
          </w:p>
          <w:p w14:paraId="000003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Мақсат-міндеттер.Балалардың табиғат пен табиғат құбылыстарына қызығушылықтарын қалыптастыру. Табиғат құбылыстарына қызығушылық танытуға үйрету. Табиғаттағы маусымдық өзгерістер туралы алғашқы түсініктерді қалыптастыру: жаңбыр, жел. Өлі табиғат (жылы, суық) ұғымдарын қалыптастыру. Ересектердің сөзін түсінуге, қарапайым сұрақтарға жауап беруге үйрету.</w:t>
            </w: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Ауа райын байқайық,</w:t>
            </w: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 ағашқа қарайық.</w:t>
            </w:r>
          </w:p>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Бұлтты аспан,</w:t>
            </w:r>
          </w:p>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Ашық па,</w:t>
            </w: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есе(ді) ме,</w:t>
            </w:r>
          </w:p>
          <w:p w14:paraId="000003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Соға(ды) ма,</w:t>
            </w:r>
          </w:p>
          <w:p w14:paraId="000003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жылы ма,</w:t>
            </w:r>
          </w:p>
          <w:p w14:paraId="000003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 па.</w:t>
            </w:r>
          </w:p>
          <w:p w14:paraId="000003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Ауа райын байқайық,</w:t>
            </w:r>
          </w:p>
          <w:p w14:paraId="000003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киеміз, қарайық. (Д. Ахметова)</w:t>
            </w: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назарын жердің құрғақ болуына, шөптің шығуына, өсімдіктердің гүлденуіне аудару.</w:t>
            </w:r>
          </w:p>
          <w:p w14:paraId="0000036A">
            <w:pPr>
              <w:widowControl w:val="0"/>
              <w:spacing w:line="240" w:lineRule="auto"/>
              <w:rPr>
                <w:rFonts w:ascii="Times New Roman" w:hAnsi="Times New Roman" w:eastAsia="Times New Roman" w:cs="Times New Roman"/>
                <w:sz w:val="24"/>
                <w:szCs w:val="24"/>
              </w:rPr>
            </w:pP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"Аюдың орманында" қимылды ойыны.</w:t>
            </w:r>
          </w:p>
          <w:p w14:paraId="000003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жүгіруді) жетілдіру. Қимылдарды үйлесімді орындауға, кейбір кейіпкерлердің қарапайым әрекеттерін жеткізе білуге үйрету (аю сияқты қорбаңдап жүру). Балалардың бір-біріне қақтығысып қалмай, жүгіре білу қабілетін, қауіпсіздікті қадағалау.</w:t>
            </w:r>
          </w:p>
          <w:p w14:paraId="0000036E">
            <w:pPr>
              <w:widowControl w:val="0"/>
              <w:spacing w:line="240" w:lineRule="auto"/>
              <w:rPr>
                <w:rFonts w:ascii="Times New Roman" w:hAnsi="Times New Roman" w:eastAsia="Times New Roman" w:cs="Times New Roman"/>
                <w:sz w:val="24"/>
                <w:szCs w:val="24"/>
              </w:rPr>
            </w:pP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лақтыр" қимылды ойыны.</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Екі қолмен, әртүрлі тәсілдермен әртүрлі бастапқы қалыпта 0,5-1,5 метр арақашықтықтағы нысанаға (төмен, жоғары) лақтыруға үйрету. Балалардың ойынға қызығушылығын дамытуға ықпал ете отырып, негізгі қимылдарды (лақтыру) жетілдіру.</w:t>
            </w:r>
          </w:p>
          <w:p w14:paraId="00000372">
            <w:pPr>
              <w:widowControl w:val="0"/>
              <w:spacing w:line="240" w:lineRule="auto"/>
              <w:rPr>
                <w:rFonts w:ascii="Times New Roman" w:hAnsi="Times New Roman" w:eastAsia="Times New Roman" w:cs="Times New Roman"/>
                <w:sz w:val="24"/>
                <w:szCs w:val="24"/>
              </w:rPr>
            </w:pPr>
          </w:p>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серуенге шығарылған ойыншықтарды жинау.</w:t>
            </w:r>
          </w:p>
          <w:p w14:paraId="000003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79">
            <w:pPr>
              <w:widowControl w:val="0"/>
              <w:spacing w:line="240" w:lineRule="auto"/>
              <w:rPr>
                <w:sz w:val="20"/>
                <w:szCs w:val="20"/>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(шығаратын дыбыстары).</w:t>
            </w: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шиқылдаған дыбыстарын тыңдауға ынталандыру; құстардың дыбыстарына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тыныш тұрайықшы. Естіп тұрсыңдар ма? Бұл нелердің дыбыстары шығады? Біреу "шиық-шиық" деген дыбыстарды шығарады.</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бұл құстар шиқылдайды.</w:t>
            </w: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Құстар ұқсап дыбыстайықшы. Жарайсыңдар!</w:t>
            </w:r>
          </w:p>
          <w:p w14:paraId="000003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ән шырқайды,</w:t>
            </w: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Көктемнің келуін тойлайды.</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 көзіне жылынып,</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Қанат қағып, көкке самғайды. (Д. Ахметова)</w:t>
            </w:r>
          </w:p>
          <w:p w14:paraId="00000384">
            <w:pPr>
              <w:widowControl w:val="0"/>
              <w:spacing w:line="240" w:lineRule="auto"/>
              <w:rPr>
                <w:rFonts w:ascii="Times New Roman" w:hAnsi="Times New Roman" w:eastAsia="Times New Roman" w:cs="Times New Roman"/>
                <w:sz w:val="24"/>
                <w:szCs w:val="24"/>
              </w:rPr>
            </w:pPr>
          </w:p>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көңілді баламыз" қимылды жаттығуы.</w:t>
            </w:r>
          </w:p>
          <w:p w14:paraId="000003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Тақпақтағы сөздердің мағынасына сай, педагогтің үлгісін қайталауға баулу: жүру, сигнал бойынша тоқтау, қолдарды екі жаққа көтеру; оңға-солға бұрылу, аяқтың ұшымен тұрып, тартылу. Қимыл-қозғалыс жаттығулардан жағымды әсер алуға ынталандыру.</w:t>
            </w:r>
          </w:p>
          <w:p w14:paraId="000003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көңілді балалармыз,</w:t>
            </w:r>
          </w:p>
          <w:p w14:paraId="000003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Қатар-қатармен тұрамыз,</w:t>
            </w:r>
          </w:p>
          <w:p w14:paraId="000003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Көтереміз иықты,</w:t>
            </w:r>
          </w:p>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Бақылаймыз жан-жақты.</w:t>
            </w:r>
          </w:p>
          <w:p w14:paraId="00000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Жүріп, жүріп асықпай,</w:t>
            </w:r>
          </w:p>
          <w:p w14:paraId="000003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Тез өсеміз, алақай!</w:t>
            </w:r>
          </w:p>
          <w:p w14:paraId="0000038E">
            <w:pPr>
              <w:widowControl w:val="0"/>
              <w:spacing w:line="240" w:lineRule="auto"/>
              <w:rPr>
                <w:rFonts w:ascii="Times New Roman" w:hAnsi="Times New Roman" w:eastAsia="Times New Roman" w:cs="Times New Roman"/>
                <w:sz w:val="24"/>
                <w:szCs w:val="24"/>
              </w:rPr>
            </w:pP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"Ирелеңдеген жолдармен" ойын жаттығуы.</w:t>
            </w:r>
          </w:p>
          <w:p w14:paraId="000003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p w14:paraId="00000392">
            <w:pPr>
              <w:widowControl w:val="0"/>
              <w:spacing w:line="240" w:lineRule="auto"/>
              <w:rPr>
                <w:rFonts w:ascii="Times New Roman" w:hAnsi="Times New Roman" w:eastAsia="Times New Roman" w:cs="Times New Roman"/>
                <w:sz w:val="24"/>
                <w:szCs w:val="24"/>
              </w:rPr>
            </w:pPr>
          </w:p>
          <w:p w14:paraId="00000396">
            <w:pPr>
              <w:widowControl w:val="0"/>
              <w:spacing w:line="240" w:lineRule="auto"/>
              <w:rPr>
                <w:rFonts w:ascii="Times New Roman" w:hAnsi="Times New Roman" w:eastAsia="Times New Roman" w:cs="Times New Roman"/>
                <w:sz w:val="24"/>
                <w:szCs w:val="24"/>
              </w:rPr>
            </w:pPr>
          </w:p>
          <w:p w14:paraId="000003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серуенге шығарылған ойыншықтарды жинау.</w:t>
            </w:r>
          </w:p>
          <w:p w14:paraId="000003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99">
            <w:pPr>
              <w:widowControl w:val="0"/>
              <w:spacing w:line="240" w:lineRule="auto"/>
              <w:rPr>
                <w:sz w:val="20"/>
                <w:szCs w:val="20"/>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Қарағашты бақылау.</w:t>
            </w:r>
          </w:p>
          <w:p w14:paraId="000003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(қарағашпен) таныстыруды жалғастыру. Сыртқы белгілері бойынша ажыратуға үйрету. Көктемде бүршік атқанына, жапырақтардың ашылғанына көңіл аудару.</w:t>
            </w:r>
          </w:p>
          <w:p w14:paraId="000003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3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діңдегі</w:t>
            </w:r>
          </w:p>
          <w:p w14:paraId="000003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Әжемнің әжіміндей,</w:t>
            </w:r>
          </w:p>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тамыры</w:t>
            </w:r>
          </w:p>
          <w:p w14:paraId="00000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Тарайды өрімдей.</w:t>
            </w: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 пен ыстыққа қарағашым-ай төзеді,</w:t>
            </w:r>
          </w:p>
          <w:p w14:paraId="000003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Бұтақтарын жан-жаққа жайып өседі. (Д. Ахметова)</w:t>
            </w:r>
          </w:p>
          <w:p w14:paraId="000003A4">
            <w:pPr>
              <w:widowControl w:val="0"/>
              <w:spacing w:line="240" w:lineRule="auto"/>
              <w:rPr>
                <w:rFonts w:ascii="Times New Roman" w:hAnsi="Times New Roman" w:eastAsia="Times New Roman" w:cs="Times New Roman"/>
                <w:sz w:val="24"/>
                <w:szCs w:val="24"/>
              </w:rPr>
            </w:pP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3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3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3A8">
            <w:pPr>
              <w:widowControl w:val="0"/>
              <w:spacing w:line="240" w:lineRule="auto"/>
              <w:rPr>
                <w:rFonts w:ascii="Times New Roman" w:hAnsi="Times New Roman" w:eastAsia="Times New Roman" w:cs="Times New Roman"/>
                <w:sz w:val="24"/>
                <w:szCs w:val="24"/>
              </w:rPr>
            </w:pPr>
          </w:p>
          <w:p w14:paraId="000003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Балалардың "күн" және "жаңбыр" сигналды сөздер арқылы қимылдай білу қабілеттерін дамыту.</w:t>
            </w: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ойнады.</w:t>
            </w:r>
          </w:p>
          <w:p w14:paraId="000003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тығылды – жаңбыр жауды.</w:t>
            </w:r>
          </w:p>
          <w:p w14:paraId="000003AE">
            <w:pPr>
              <w:widowControl w:val="0"/>
              <w:spacing w:line="240" w:lineRule="auto"/>
              <w:rPr>
                <w:rFonts w:ascii="Times New Roman" w:hAnsi="Times New Roman" w:eastAsia="Times New Roman" w:cs="Times New Roman"/>
                <w:sz w:val="24"/>
                <w:szCs w:val="24"/>
              </w:rPr>
            </w:pPr>
          </w:p>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"Қояндар жолымен" қимылды жаттығуы.</w:t>
            </w:r>
          </w:p>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Алға қарай ұмтыла қос аяқпен затқа дейін (10-15 сантиметр) секіруді жетілдіру. Кейбір кейіпкерлердің қарапайым әрекеттерін жеткізе білуге үйрету (қоян сияқты секіру).</w:t>
            </w:r>
          </w:p>
          <w:p w14:paraId="000003B2">
            <w:pPr>
              <w:widowControl w:val="0"/>
              <w:spacing w:line="240" w:lineRule="auto"/>
              <w:rPr>
                <w:rFonts w:ascii="Times New Roman" w:hAnsi="Times New Roman" w:eastAsia="Times New Roman" w:cs="Times New Roman"/>
                <w:sz w:val="24"/>
                <w:szCs w:val="24"/>
              </w:rPr>
            </w:pPr>
          </w:p>
          <w:p w14:paraId="000003B5">
            <w:pPr>
              <w:widowControl w:val="0"/>
              <w:spacing w:line="240" w:lineRule="auto"/>
              <w:rPr>
                <w:rFonts w:ascii="Times New Roman" w:hAnsi="Times New Roman" w:eastAsia="Times New Roman" w:cs="Times New Roman"/>
                <w:sz w:val="24"/>
                <w:szCs w:val="24"/>
              </w:rPr>
            </w:pPr>
          </w:p>
        </w:tc>
      </w:tr>
      <w:tr w14:paraId="66F92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6">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14:paraId="000003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мөлдір су,</w:t>
            </w:r>
          </w:p>
          <w:p w14:paraId="000003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3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3BC">
            <w:pPr>
              <w:widowControl w:val="0"/>
              <w:spacing w:line="240" w:lineRule="auto"/>
              <w:rPr>
                <w:sz w:val="20"/>
                <w:szCs w:val="20"/>
              </w:rPr>
            </w:pPr>
            <w:r>
              <w:rPr>
                <w:rFonts w:ascii="Times New Roman" w:hAnsi="Times New Roman" w:eastAsia="Times New Roman" w:cs="Times New Roman"/>
                <w:sz w:val="24"/>
                <w:szCs w:val="24"/>
                <w:rtl w:val="0"/>
              </w:rPr>
              <w:t>Таза бетің, маңдайың.</w:t>
            </w:r>
          </w:p>
        </w:tc>
      </w:tr>
      <w:tr w14:paraId="72072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C1">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C3">
            <w:pPr>
              <w:widowControl w:val="0"/>
              <w:spacing w:line="240" w:lineRule="auto"/>
              <w:rPr>
                <w:sz w:val="20"/>
                <w:szCs w:val="20"/>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14:paraId="3AC27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C8">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CC">
            <w:pPr>
              <w:widowControl w:val="0"/>
              <w:spacing w:line="240" w:lineRule="auto"/>
              <w:rPr>
                <w:rFonts w:ascii="Times New Roman" w:hAnsi="Times New Roman" w:eastAsia="Times New Roman" w:cs="Times New Roman"/>
                <w:sz w:val="24"/>
                <w:szCs w:val="24"/>
              </w:rPr>
            </w:pPr>
          </w:p>
          <w:p w14:paraId="000003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D0">
            <w:pPr>
              <w:widowControl w:val="0"/>
              <w:spacing w:line="240" w:lineRule="auto"/>
              <w:rPr>
                <w:rFonts w:ascii="Times New Roman" w:hAnsi="Times New Roman" w:eastAsia="Times New Roman" w:cs="Times New Roman"/>
                <w:sz w:val="24"/>
                <w:szCs w:val="24"/>
              </w:rPr>
            </w:pPr>
          </w:p>
          <w:p w14:paraId="000003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D6">
            <w:pPr>
              <w:widowControl w:val="0"/>
              <w:spacing w:line="240" w:lineRule="auto"/>
              <w:rPr>
                <w:rFonts w:ascii="Times New Roman" w:hAnsi="Times New Roman" w:eastAsia="Times New Roman" w:cs="Times New Roman"/>
                <w:sz w:val="24"/>
                <w:szCs w:val="24"/>
              </w:rPr>
            </w:pPr>
          </w:p>
          <w:p w14:paraId="000003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D9">
            <w:pPr>
              <w:widowControl w:val="0"/>
              <w:spacing w:line="240" w:lineRule="auto"/>
              <w:rPr>
                <w:sz w:val="20"/>
                <w:szCs w:val="20"/>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DD">
            <w:pPr>
              <w:widowControl w:val="0"/>
              <w:spacing w:line="240" w:lineRule="auto"/>
              <w:rPr>
                <w:rFonts w:ascii="Times New Roman" w:hAnsi="Times New Roman" w:eastAsia="Times New Roman" w:cs="Times New Roman"/>
                <w:sz w:val="24"/>
                <w:szCs w:val="24"/>
              </w:rPr>
            </w:pPr>
          </w:p>
          <w:p w14:paraId="000003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E1">
            <w:pPr>
              <w:widowControl w:val="0"/>
              <w:spacing w:line="240" w:lineRule="auto"/>
              <w:rPr>
                <w:rFonts w:ascii="Times New Roman" w:hAnsi="Times New Roman" w:eastAsia="Times New Roman" w:cs="Times New Roman"/>
                <w:sz w:val="24"/>
                <w:szCs w:val="24"/>
              </w:rPr>
            </w:pPr>
          </w:p>
          <w:p w14:paraId="000003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E7">
            <w:pPr>
              <w:widowControl w:val="0"/>
              <w:spacing w:line="240" w:lineRule="auto"/>
              <w:rPr>
                <w:rFonts w:ascii="Times New Roman" w:hAnsi="Times New Roman" w:eastAsia="Times New Roman" w:cs="Times New Roman"/>
                <w:sz w:val="24"/>
                <w:szCs w:val="24"/>
              </w:rPr>
            </w:pPr>
          </w:p>
          <w:p w14:paraId="000003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EA">
            <w:pPr>
              <w:widowControl w:val="0"/>
              <w:spacing w:line="240" w:lineRule="auto"/>
              <w:rPr>
                <w:sz w:val="20"/>
                <w:szCs w:val="20"/>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EE">
            <w:pPr>
              <w:widowControl w:val="0"/>
              <w:spacing w:line="240" w:lineRule="auto"/>
              <w:rPr>
                <w:rFonts w:ascii="Times New Roman" w:hAnsi="Times New Roman" w:eastAsia="Times New Roman" w:cs="Times New Roman"/>
                <w:sz w:val="24"/>
                <w:szCs w:val="24"/>
              </w:rPr>
            </w:pPr>
          </w:p>
          <w:p w14:paraId="000003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F2">
            <w:pPr>
              <w:widowControl w:val="0"/>
              <w:spacing w:line="240" w:lineRule="auto"/>
              <w:rPr>
                <w:rFonts w:ascii="Times New Roman" w:hAnsi="Times New Roman" w:eastAsia="Times New Roman" w:cs="Times New Roman"/>
                <w:sz w:val="24"/>
                <w:szCs w:val="24"/>
              </w:rPr>
            </w:pPr>
          </w:p>
          <w:p w14:paraId="000003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F8">
            <w:pPr>
              <w:widowControl w:val="0"/>
              <w:spacing w:line="240" w:lineRule="auto"/>
              <w:rPr>
                <w:rFonts w:ascii="Times New Roman" w:hAnsi="Times New Roman" w:eastAsia="Times New Roman" w:cs="Times New Roman"/>
                <w:sz w:val="24"/>
                <w:szCs w:val="24"/>
              </w:rPr>
            </w:pPr>
          </w:p>
          <w:p w14:paraId="000003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FB">
            <w:pPr>
              <w:widowControl w:val="0"/>
              <w:spacing w:line="240" w:lineRule="auto"/>
              <w:rPr>
                <w:sz w:val="20"/>
                <w:szCs w:val="20"/>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FF">
            <w:pPr>
              <w:widowControl w:val="0"/>
              <w:spacing w:line="240" w:lineRule="auto"/>
              <w:rPr>
                <w:rFonts w:ascii="Times New Roman" w:hAnsi="Times New Roman" w:eastAsia="Times New Roman" w:cs="Times New Roman"/>
                <w:sz w:val="24"/>
                <w:szCs w:val="24"/>
              </w:rPr>
            </w:pPr>
          </w:p>
          <w:p w14:paraId="000004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4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4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403">
            <w:pPr>
              <w:widowControl w:val="0"/>
              <w:spacing w:line="240" w:lineRule="auto"/>
              <w:rPr>
                <w:rFonts w:ascii="Times New Roman" w:hAnsi="Times New Roman" w:eastAsia="Times New Roman" w:cs="Times New Roman"/>
                <w:sz w:val="24"/>
                <w:szCs w:val="24"/>
              </w:rPr>
            </w:pPr>
          </w:p>
          <w:p w14:paraId="000004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4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4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4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4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409">
            <w:pPr>
              <w:widowControl w:val="0"/>
              <w:spacing w:line="240" w:lineRule="auto"/>
              <w:rPr>
                <w:rFonts w:ascii="Times New Roman" w:hAnsi="Times New Roman" w:eastAsia="Times New Roman" w:cs="Times New Roman"/>
                <w:sz w:val="24"/>
                <w:szCs w:val="24"/>
              </w:rPr>
            </w:pPr>
          </w:p>
          <w:p w14:paraId="000004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4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40C">
            <w:pPr>
              <w:widowControl w:val="0"/>
              <w:spacing w:line="240" w:lineRule="auto"/>
              <w:rPr>
                <w:sz w:val="20"/>
                <w:szCs w:val="20"/>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4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4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410">
            <w:pPr>
              <w:widowControl w:val="0"/>
              <w:spacing w:line="240" w:lineRule="auto"/>
              <w:rPr>
                <w:rFonts w:ascii="Times New Roman" w:hAnsi="Times New Roman" w:eastAsia="Times New Roman" w:cs="Times New Roman"/>
                <w:sz w:val="24"/>
                <w:szCs w:val="24"/>
              </w:rPr>
            </w:pPr>
          </w:p>
          <w:p w14:paraId="000004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4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4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414">
            <w:pPr>
              <w:widowControl w:val="0"/>
              <w:spacing w:line="240" w:lineRule="auto"/>
              <w:rPr>
                <w:rFonts w:ascii="Times New Roman" w:hAnsi="Times New Roman" w:eastAsia="Times New Roman" w:cs="Times New Roman"/>
                <w:sz w:val="24"/>
                <w:szCs w:val="24"/>
              </w:rPr>
            </w:pPr>
          </w:p>
          <w:p w14:paraId="000004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4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4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4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4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41A">
            <w:pPr>
              <w:widowControl w:val="0"/>
              <w:spacing w:line="240" w:lineRule="auto"/>
              <w:rPr>
                <w:rFonts w:ascii="Times New Roman" w:hAnsi="Times New Roman" w:eastAsia="Times New Roman" w:cs="Times New Roman"/>
                <w:sz w:val="24"/>
                <w:szCs w:val="24"/>
              </w:rPr>
            </w:pPr>
          </w:p>
          <w:p w14:paraId="000004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4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41D">
            <w:pPr>
              <w:widowControl w:val="0"/>
              <w:spacing w:line="240" w:lineRule="auto"/>
              <w:rPr>
                <w:sz w:val="20"/>
                <w:szCs w:val="20"/>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14:paraId="5D6FC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1E">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сақтайық!» жобасы аясында демалуға пайдалы саябақтардың фото көрмесі.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сақтайық!» жобасы аясында көшеттерді отырғызу.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сақтайық!» жобасы аясында гүлдер тұқымдарын жинақтау.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сақтайық!» жобасы аясында гүлдер тұқымдарын отырғызу.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23">
            <w:pPr>
              <w:widowControl w:val="0"/>
              <w:spacing w:line="240" w:lineRule="auto"/>
              <w:rPr>
                <w:sz w:val="20"/>
                <w:szCs w:val="20"/>
              </w:rPr>
            </w:pPr>
            <w:r>
              <w:rPr>
                <w:rFonts w:ascii="Times New Roman" w:hAnsi="Times New Roman" w:eastAsia="Times New Roman" w:cs="Times New Roman"/>
                <w:sz w:val="24"/>
                <w:szCs w:val="24"/>
                <w:rtl w:val="0"/>
              </w:rPr>
              <w:t>Баубақшадағы еңбек.</w:t>
            </w:r>
          </w:p>
        </w:tc>
      </w:tr>
    </w:tbl>
    <w:p w14:paraId="00000424">
      <w:pPr>
        <w:widowControl w:val="0"/>
        <w:ind w:left="-425" w:right="-491" w:firstLine="0"/>
        <w:rPr>
          <w:rFonts w:ascii="Times New Roman" w:hAnsi="Times New Roman" w:eastAsia="Times New Roman" w:cs="Times New Roman"/>
          <w:sz w:val="24"/>
          <w:szCs w:val="24"/>
        </w:rPr>
      </w:pPr>
    </w:p>
    <w:p w14:paraId="6EC845E2">
      <w:pPr>
        <w:widowControl w:val="0"/>
        <w:ind w:left="-425" w:right="-491" w:firstLine="0"/>
        <w:rPr>
          <w:rFonts w:ascii="Times New Roman" w:hAnsi="Times New Roman" w:eastAsia="Times New Roman" w:cs="Times New Roman"/>
          <w:sz w:val="24"/>
          <w:szCs w:val="24"/>
        </w:rPr>
      </w:pPr>
    </w:p>
    <w:p w14:paraId="00DD56B0">
      <w:pPr>
        <w:widowControl w:val="0"/>
        <w:ind w:left="-425" w:right="-491" w:firstLine="0"/>
        <w:rPr>
          <w:rFonts w:hint="default" w:ascii="Times New Roman" w:hAnsi="Times New Roman" w:eastAsia="Times New Roman" w:cs="Times New Roman"/>
          <w:b/>
          <w:bCs/>
          <w:sz w:val="28"/>
          <w:szCs w:val="28"/>
          <w:lang w:val="kk-KZ"/>
        </w:rPr>
      </w:pPr>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Эшанкулова Б.Ю</w:t>
      </w:r>
    </w:p>
    <w:p w14:paraId="5BBA1E61">
      <w:pPr>
        <w:widowControl w:val="0"/>
        <w:ind w:left="-425" w:right="-491" w:firstLine="0"/>
        <w:rPr>
          <w:rFonts w:ascii="Times New Roman" w:hAnsi="Times New Roman" w:eastAsia="Times New Roman" w:cs="Times New Roman"/>
          <w:sz w:val="24"/>
          <w:szCs w:val="24"/>
        </w:rPr>
      </w:pPr>
      <w:bookmarkStart w:id="0" w:name="_GoBack"/>
      <w:bookmarkEnd w:id="0"/>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17F755F0-C058-4CC4-83DC-B60E3CB68C42}"/>
  </w:font>
  <w:font w:name="Courier New">
    <w:panose1 w:val="02070309020205020404"/>
    <w:charset w:val="00"/>
    <w:family w:val="modern"/>
    <w:pitch w:val="default"/>
    <w:sig w:usb0="E0002EFF" w:usb1="C0007843" w:usb2="00000009" w:usb3="00000000" w:csb0="400001FF" w:csb1="FFFF0000"/>
    <w:embedRegular r:id="rId2" w:fontKey="{038AB5C9-A828-4FFE-8F6E-35C16EE052B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C9D0433F-7FCE-4360-90FC-89885F80784E}"/>
  </w:font>
  <w:font w:name="Calibri">
    <w:panose1 w:val="020F0502020204030204"/>
    <w:charset w:val="00"/>
    <w:family w:val="swiss"/>
    <w:pitch w:val="default"/>
    <w:sig w:usb0="E4002EFF" w:usb1="C000247B" w:usb2="00000009" w:usb3="00000000" w:csb0="200001FF" w:csb1="00000000"/>
    <w:embedRegular r:id="rId4" w:fontKey="{AA2C6008-046D-452E-9011-42EBB4037D45}"/>
  </w:font>
  <w:font w:name="Arial">
    <w:panose1 w:val="020B0604020202020204"/>
    <w:charset w:val="86"/>
    <w:family w:val="swiss"/>
    <w:pitch w:val="default"/>
    <w:sig w:usb0="E0002EFF" w:usb1="C000785B" w:usb2="00000009" w:usb3="00000000" w:csb0="400001FF" w:csb1="FFFF0000"/>
    <w:embedRegular r:id="rId5" w:fontKey="{25430039-4674-4F4F-94CC-C5B56C18B40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38E6EDF"/>
    <w:rsid w:val="2C6766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27</Pages>
  <Words>1781</Words>
  <Characters>12363</Characters>
  <TotalTime>2</TotalTime>
  <ScaleCrop>false</ScaleCrop>
  <LinksUpToDate>false</LinksUpToDate>
  <CharactersWithSpaces>13912</CharactersWithSpaces>
  <Application>WPS Office_12.1.0.25862_F1E327BC-269C-435d-A152-05C5408002CA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2026-05-25T12:40:00Z</dcterms:created>
  <dc:creator>user</dc:creator>
  <cp:lastModifiedBy>user</cp:lastModifiedBy>
  <dcterms:modified xsi:type="dcterms:W3CDTF">2026-05-25T12:45:47Z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D83F3D165A5745FA937F380B9C73C944_12</vt:lpwstr>
  </property>
</Properties>
</file>