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43A" w:rsidRDefault="0050743A">
      <w:pPr>
        <w:pStyle w:val="normal"/>
        <w:ind w:left="-141" w:right="-213"/>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rPr>
        <w:t>ТӘРБИЕЛЕУ-БІЛІМ БЕРУ ПРОЦЕСІНІҢ ЦИКЛОГРАММАСЫ</w:t>
      </w:r>
    </w:p>
    <w:p w:rsidR="0050743A" w:rsidRDefault="0050743A" w:rsidP="0050743A">
      <w:pPr>
        <w:pStyle w:val="normal"/>
        <w:widowControl w:val="0"/>
        <w:ind w:left="-425" w:right="-491"/>
        <w:rPr>
          <w:rFonts w:ascii="Times New Roman" w:eastAsia="Times New Roman" w:hAnsi="Times New Roman" w:cs="Times New Roman"/>
          <w:sz w:val="24"/>
          <w:szCs w:val="24"/>
          <w:lang w:val="kk-KZ"/>
        </w:rPr>
      </w:pPr>
      <w:r w:rsidRPr="0050743A">
        <w:rPr>
          <w:rFonts w:ascii="Times New Roman" w:eastAsia="Times New Roman" w:hAnsi="Times New Roman" w:cs="Times New Roman"/>
          <w:sz w:val="24"/>
          <w:szCs w:val="24"/>
          <w:lang w:val="kk-KZ"/>
        </w:rPr>
        <w:t>Мектепке дейінгі ұйым (білім беру ұйымының атауы)Ақмола обылысы Целиноград ауданы Қоянды ауылы Жекеменшік</w:t>
      </w:r>
      <w:r w:rsidRPr="0050743A">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lang w:val="kk-KZ"/>
        </w:rPr>
        <w:t>«Мейірім» балабақшасы</w:t>
      </w:r>
    </w:p>
    <w:p w:rsidR="00470254" w:rsidRPr="0050743A" w:rsidRDefault="0050743A" w:rsidP="0050743A">
      <w:pPr>
        <w:pStyle w:val="normal"/>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«Ботақан» кіші топ</w:t>
      </w:r>
      <w:r>
        <w:rPr>
          <w:rFonts w:ascii="Times New Roman" w:eastAsia="Times New Roman" w:hAnsi="Times New Roman" w:cs="Times New Roman"/>
          <w:sz w:val="24"/>
          <w:szCs w:val="24"/>
          <w:lang w:val="kk-KZ"/>
        </w:rPr>
        <w:br/>
        <w:t>Балалардың жасы: 2 жастағы балалар.</w:t>
      </w:r>
      <w:r>
        <w:rPr>
          <w:rFonts w:ascii="Times New Roman" w:eastAsia="Times New Roman" w:hAnsi="Times New Roman" w:cs="Times New Roman"/>
          <w:sz w:val="24"/>
          <w:szCs w:val="24"/>
          <w:lang w:val="kk-KZ"/>
        </w:rPr>
        <w:br/>
        <w:t>Қандай кезеңге жасалды (апта күндерін, айды, жылды көрсету):</w:t>
      </w:r>
      <w:r>
        <w:rPr>
          <w:rFonts w:ascii="Times New Roman" w:eastAsia="Times New Roman" w:hAnsi="Times New Roman" w:cs="Times New Roman"/>
          <w:b/>
          <w:bCs/>
          <w:sz w:val="24"/>
          <w:szCs w:val="24"/>
          <w:lang w:val="kk-KZ"/>
        </w:rPr>
        <w:t xml:space="preserve"> </w:t>
      </w:r>
      <w:r w:rsidRPr="0050743A">
        <w:rPr>
          <w:rFonts w:ascii="Times New Roman" w:eastAsia="Times New Roman" w:hAnsi="Times New Roman" w:cs="Times New Roman"/>
          <w:b/>
          <w:bCs/>
          <w:sz w:val="24"/>
          <w:szCs w:val="24"/>
          <w:lang w:val="kk-KZ"/>
        </w:rPr>
        <w:t>15.12 - 19.12.2025ж.</w:t>
      </w:r>
      <w:r>
        <w:rPr>
          <w:rFonts w:ascii="Times New Roman" w:eastAsia="Times New Roman" w:hAnsi="Times New Roman" w:cs="Times New Roman"/>
          <w:sz w:val="24"/>
          <w:szCs w:val="24"/>
          <w:lang w:val="kk-KZ"/>
        </w:rPr>
        <w:br/>
        <w:t>Педагогтің аты-жөні:</w:t>
      </w:r>
      <w:r>
        <w:rPr>
          <w:rFonts w:ascii="Times New Roman" w:eastAsia="Times New Roman" w:hAnsi="Times New Roman" w:cs="Times New Roman"/>
          <w:b/>
          <w:bCs/>
          <w:sz w:val="24"/>
          <w:szCs w:val="24"/>
          <w:lang w:val="kk-KZ"/>
        </w:rPr>
        <w:t xml:space="preserve"> Дакен.А</w:t>
      </w:r>
    </w:p>
    <w:p w:rsidR="00470254" w:rsidRPr="0050743A" w:rsidRDefault="00470254">
      <w:pPr>
        <w:pStyle w:val="normal"/>
        <w:widowControl w:val="0"/>
        <w:ind w:left="-425" w:right="-491"/>
        <w:rPr>
          <w:rFonts w:ascii="Times New Roman" w:eastAsia="Times New Roman" w:hAnsi="Times New Roman" w:cs="Times New Roman"/>
          <w:sz w:val="24"/>
          <w:szCs w:val="24"/>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85"/>
        <w:gridCol w:w="2775"/>
        <w:gridCol w:w="2664"/>
        <w:gridCol w:w="2664"/>
        <w:gridCol w:w="2664"/>
        <w:gridCol w:w="2664"/>
      </w:tblGrid>
      <w:tr w:rsidR="00470254" w:rsidRPr="00110CE8" w:rsidTr="00F736F0">
        <w:trPr>
          <w:cantSplit/>
        </w:trPr>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jc w:val="center"/>
              <w:rPr>
                <w:sz w:val="18"/>
                <w:szCs w:val="18"/>
              </w:rPr>
            </w:pPr>
            <w:r w:rsidRPr="00110CE8">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jc w:val="center"/>
              <w:rPr>
                <w:sz w:val="18"/>
                <w:szCs w:val="18"/>
              </w:rPr>
            </w:pPr>
            <w:r w:rsidRPr="00110CE8">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jc w:val="center"/>
              <w:rPr>
                <w:sz w:val="18"/>
                <w:szCs w:val="18"/>
              </w:rPr>
            </w:pPr>
            <w:r w:rsidRPr="00110CE8">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jc w:val="center"/>
              <w:rPr>
                <w:sz w:val="18"/>
                <w:szCs w:val="18"/>
              </w:rPr>
            </w:pPr>
            <w:r w:rsidRPr="00110CE8">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jc w:val="center"/>
              <w:rPr>
                <w:sz w:val="18"/>
                <w:szCs w:val="18"/>
              </w:rPr>
            </w:pPr>
            <w:r w:rsidRPr="00110CE8">
              <w:rPr>
                <w:rFonts w:ascii="Times New Roman" w:eastAsia="Times New Roman" w:hAnsi="Times New Roman" w:cs="Times New Roman"/>
                <w:b/>
                <w:bCs/>
                <w:i/>
                <w:iCs/>
                <w:sz w:val="18"/>
                <w:szCs w:val="18"/>
              </w:rPr>
              <w:t>Жұма</w:t>
            </w:r>
          </w:p>
        </w:tc>
      </w:tr>
      <w:tr w:rsidR="00470254" w:rsidRPr="00110CE8" w:rsidTr="00F736F0">
        <w:trPr>
          <w:cantSplit/>
          <w:trHeight w:val="320"/>
        </w:trPr>
        <w:tc>
          <w:tcPr>
            <w:tcW w:w="1485" w:type="dxa"/>
            <w:tcBorders>
              <w:bottom w:val="single" w:sz="8" w:space="0" w:color="000000"/>
            </w:tcBorders>
            <w:shd w:val="clear" w:color="auto" w:fill="auto"/>
            <w:tcMar>
              <w:top w:w="100" w:type="dxa"/>
              <w:left w:w="100" w:type="dxa"/>
              <w:bottom w:w="100" w:type="dxa"/>
              <w:right w:w="100" w:type="dxa"/>
            </w:tcMar>
          </w:tcPr>
          <w:p w:rsidR="00470254" w:rsidRPr="00110CE8" w:rsidRDefault="00470254">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rsidR="00470254" w:rsidRPr="00110CE8" w:rsidRDefault="00470254">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EA9999"/>
            <w:tcMar>
              <w:top w:w="100" w:type="dxa"/>
              <w:left w:w="100" w:type="dxa"/>
              <w:bottom w:w="100" w:type="dxa"/>
              <w:right w:w="100" w:type="dxa"/>
            </w:tcMar>
          </w:tcPr>
          <w:p w:rsidR="00470254" w:rsidRPr="00110CE8" w:rsidRDefault="00470254">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470254" w:rsidRPr="00110CE8" w:rsidRDefault="00470254">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470254" w:rsidRPr="00110CE8" w:rsidRDefault="00470254">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470254" w:rsidRPr="00110CE8" w:rsidRDefault="00470254">
            <w:pPr>
              <w:pStyle w:val="normal"/>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470254" w:rsidRPr="00110CE8" w:rsidTr="00F736F0">
        <w:trPr>
          <w:cantSplit/>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70254" w:rsidRPr="00110CE8" w:rsidRDefault="0050743A">
            <w:pPr>
              <w:pStyle w:val="normal"/>
              <w:widowControl w:val="0"/>
              <w:jc w:val="center"/>
              <w:rPr>
                <w:rFonts w:ascii="Times New Roman" w:eastAsia="Times New Roman" w:hAnsi="Times New Roman" w:cs="Times New Roman"/>
                <w:b/>
                <w:bCs/>
                <w:sz w:val="18"/>
                <w:szCs w:val="18"/>
              </w:rPr>
            </w:pPr>
            <w:r w:rsidRPr="00110CE8">
              <w:rPr>
                <w:rFonts w:ascii="Times New Roman" w:eastAsia="Times New Roman" w:hAnsi="Times New Roman" w:cs="Times New Roman"/>
                <w:b/>
                <w:bCs/>
                <w:sz w:val="18"/>
                <w:szCs w:val="18"/>
              </w:rPr>
              <w:t>Бірлігі жоқ ел тозады,</w:t>
            </w:r>
          </w:p>
          <w:p w:rsidR="00470254" w:rsidRPr="00110CE8" w:rsidRDefault="0050743A">
            <w:pPr>
              <w:pStyle w:val="normal"/>
              <w:widowControl w:val="0"/>
              <w:jc w:val="center"/>
              <w:rPr>
                <w:rFonts w:ascii="Times New Roman" w:eastAsia="Times New Roman" w:hAnsi="Times New Roman" w:cs="Times New Roman"/>
                <w:b/>
                <w:bCs/>
                <w:sz w:val="18"/>
                <w:szCs w:val="18"/>
              </w:rPr>
            </w:pPr>
            <w:r w:rsidRPr="00110CE8">
              <w:rPr>
                <w:rFonts w:ascii="Times New Roman" w:eastAsia="Times New Roman" w:hAnsi="Times New Roman" w:cs="Times New Roman"/>
                <w:b/>
                <w:bCs/>
                <w:sz w:val="18"/>
                <w:szCs w:val="18"/>
              </w:rPr>
              <w:t>Бірлігі күшті ел озады.</w:t>
            </w:r>
          </w:p>
          <w:p w:rsidR="00470254" w:rsidRPr="00110CE8" w:rsidRDefault="0050743A">
            <w:pPr>
              <w:pStyle w:val="normal"/>
              <w:widowControl w:val="0"/>
              <w:jc w:val="center"/>
              <w:rPr>
                <w:sz w:val="18"/>
                <w:szCs w:val="18"/>
              </w:rPr>
            </w:pPr>
            <w:r w:rsidRPr="00110CE8">
              <w:rPr>
                <w:rFonts w:ascii="Times New Roman" w:eastAsia="Times New Roman" w:hAnsi="Times New Roman" w:cs="Times New Roman"/>
                <w:b/>
                <w:bCs/>
                <w:sz w:val="18"/>
                <w:szCs w:val="18"/>
              </w:rPr>
              <w:t>Мақал</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lang w:val="kk-KZ"/>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r w:rsidRPr="00110CE8">
              <w:rPr>
                <w:rFonts w:ascii="Times New Roman" w:eastAsia="Times New Roman" w:hAnsi="Times New Roman" w:cs="Times New Roman"/>
                <w:sz w:val="18"/>
                <w:szCs w:val="18"/>
              </w:rPr>
              <w:t>Баланың көңіл күйін, оның жеке пікірін, қызығушылығын анықтау.</w:t>
            </w:r>
          </w:p>
          <w:p w:rsidR="00470254" w:rsidRPr="00110CE8" w:rsidRDefault="00470254" w:rsidP="0050743A">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«Күй күмбірі»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Күймен балаларды қарсы алу.</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b/>
                <w:bCs/>
                <w:sz w:val="18"/>
                <w:szCs w:val="18"/>
              </w:rPr>
            </w:pPr>
            <w:r w:rsidRPr="00110CE8">
              <w:rPr>
                <w:rFonts w:ascii="Times New Roman" w:eastAsia="Times New Roman" w:hAnsi="Times New Roman" w:cs="Times New Roman"/>
                <w:b/>
                <w:bCs/>
                <w:sz w:val="18"/>
                <w:szCs w:val="18"/>
              </w:rPr>
              <w:t>Ата-аналармен немесе баланың</w:t>
            </w:r>
          </w:p>
          <w:p w:rsidR="00470254" w:rsidRPr="00110CE8" w:rsidRDefault="0050743A">
            <w:pPr>
              <w:pStyle w:val="normal"/>
              <w:widowControl w:val="0"/>
              <w:rPr>
                <w:rFonts w:ascii="Times New Roman" w:eastAsia="Times New Roman" w:hAnsi="Times New Roman" w:cs="Times New Roman"/>
                <w:b/>
                <w:bCs/>
                <w:sz w:val="18"/>
                <w:szCs w:val="18"/>
              </w:rPr>
            </w:pPr>
            <w:r w:rsidRPr="00110CE8">
              <w:rPr>
                <w:rFonts w:ascii="Times New Roman" w:eastAsia="Times New Roman" w:hAnsi="Times New Roman" w:cs="Times New Roman"/>
                <w:b/>
                <w:bCs/>
                <w:sz w:val="18"/>
                <w:szCs w:val="18"/>
              </w:rPr>
              <w:t>басқа заңды өкілдерімен әңгімелесу,</w:t>
            </w:r>
          </w:p>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кеңес беру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"Үлгілі отбасы" атты тақырыпта ата-аналармен әңгіме жүргізу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"Үлгілі отбасы" атты тақырыпта ата-аналармен әңгіме жүргізу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"Балалардың демалысын дұрыс ұйымдастыру" тақырыбында ата-ана кеңесі.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"Балалардың демалысын дұрыс ұйымдастыру" тақырыбында ата-ана кеңесі.</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b/>
                <w:bCs/>
                <w:sz w:val="18"/>
                <w:szCs w:val="18"/>
              </w:rPr>
            </w:pPr>
            <w:r w:rsidRPr="00110CE8">
              <w:rPr>
                <w:rFonts w:ascii="Times New Roman" w:eastAsia="Times New Roman" w:hAnsi="Times New Roman" w:cs="Times New Roman"/>
                <w:b/>
                <w:bCs/>
                <w:sz w:val="18"/>
                <w:szCs w:val="18"/>
              </w:rPr>
              <w:lastRenderedPageBreak/>
              <w:t>Балалардың іс-әрекеті</w:t>
            </w:r>
          </w:p>
          <w:p w:rsidR="00470254" w:rsidRPr="00110CE8" w:rsidRDefault="0050743A">
            <w:pPr>
              <w:pStyle w:val="normal"/>
              <w:widowControl w:val="0"/>
              <w:rPr>
                <w:rFonts w:ascii="Times New Roman" w:eastAsia="Times New Roman" w:hAnsi="Times New Roman" w:cs="Times New Roman"/>
                <w:b/>
                <w:bCs/>
                <w:sz w:val="18"/>
                <w:szCs w:val="18"/>
              </w:rPr>
            </w:pPr>
            <w:r w:rsidRPr="00110CE8">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470254" w:rsidRPr="00110CE8" w:rsidRDefault="00470254">
            <w:pPr>
              <w:pStyle w:val="normal"/>
              <w:widowControl w:val="0"/>
              <w:rPr>
                <w:rFonts w:ascii="Times New Roman" w:eastAsia="Times New Roman" w:hAnsi="Times New Roman" w:cs="Times New Roman"/>
                <w:b/>
                <w:bCs/>
                <w:sz w:val="18"/>
                <w:szCs w:val="18"/>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«Өнегелі тәрбие». "Жуыну әдебі"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Жуыну бөлмесінде жуыну әдебінің үлгісін көрсету; қолдарын сабындауға көмектесу, су ағымы астына өздері қоюын қадағалау; қолды сүлгімен сүртуді көрсету; тазалықты сақтау қажеттілігі туралы түсіндіру; орамалдың ілетін орнын, суретін көрсету.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"Саусақ жаттығуы. "Шырша ойыншықтары".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Баланы педагогтің соңынан, әуен ырғағына сай орындауға ынталандыру; эмоциялық қабілеттерді дамыту.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Көркем сөз жолдары және жаттығуларды орындау тәртібі, оқу қызметінен тыс уақытта өткізіліп, балалар үшін таныс болуы тиіс.</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Шыршада өседі ойыншықтар, (саусақтарды бас бармақ ұшына кезекпен тигізу)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Қояндар өседі, қонжықтар.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Шыршада, шыршада өседі алтын алма,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Алтын алманы жұлып алма.</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Шыршаның, шыршаның инесін ұстама, (сұқ саусақпен бұлғау)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Саусаққа тиеді, байқа!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Шырша, шырша сыйлықты бермейді,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"Тақпақты оқып беріңдер!" – дейді. (шапалақтау)</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«Балық аулау»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 міндеттер. Балалардың сенсорлық тәжірибесін байыту. Қолдың ұсақ моторикасын дамыту, әртүрлі заттардың көмегімен ойыншықтарды алуды үйрету. Дидактикалық ойыншықтармен ойнауға мүмкіндік беру. Ересектердің сөздерін тыңдауға, "Бұл не?", "Не істеді?" деген қарапайым сұрақтарға жауап беруге баулу.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Пластик балықты сумен толтырылған мөлдір құмыраға салу. Балаға магниті бар қармақшаны беріп (егер балықтарда темір құлақшалар болса) және оны қалай жасағанын көрсете отырып, балықты қармақпен аулауды ұсыну.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«Өнегелі тәрбие». Ересек іс-әрекетін бақылау. Ойыншықтарды қорапқа жинау, 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Мақсат-міндеттері: қоршаған орта заттарына қызығушылықты ояту; ойыншықтардың шашылғанына көңіл аудару; қорапқа жинауға шақыру; ересектің айтқан сөзіне сәйкес келетін заттарды көрсетуге, түсіне қарап ажыратуға мүмкіндіктер жасау, эмоционалды тұрғыдан қолдау.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"Қолғап" қимылды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есте сақтау қабілетін дамыту.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Балалар, ал қазір қолғаптарымызбен әдемі жаттығулар жасап, ойнап көрейік.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Қане, қолғапты киеміз, (алақандарды өзара уқалау)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Бір қолды салып көреміз, (бір қолмен екіншіні сипау)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Екінші жұп қолғапты (екінші қолымен бірінші қолды сипау)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Киіп алсақ – жарап тұр. (алақандармен ары-бері бұраңдау)</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BilimKids дамытушы мультфильм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Шырша әні</w:t>
            </w:r>
          </w:p>
          <w:p w:rsidR="00470254" w:rsidRPr="00110CE8" w:rsidRDefault="00C66149">
            <w:pPr>
              <w:pStyle w:val="normal"/>
              <w:widowControl w:val="0"/>
              <w:rPr>
                <w:rFonts w:ascii="Times New Roman" w:eastAsia="Times New Roman" w:hAnsi="Times New Roman" w:cs="Times New Roman"/>
                <w:sz w:val="18"/>
                <w:szCs w:val="18"/>
              </w:rPr>
            </w:pPr>
            <w:hyperlink r:id="rId4">
              <w:r w:rsidR="0050743A" w:rsidRPr="00110CE8">
                <w:rPr>
                  <w:rFonts w:ascii="Times New Roman" w:eastAsia="Times New Roman" w:hAnsi="Times New Roman" w:cs="Times New Roman"/>
                  <w:sz w:val="18"/>
                  <w:szCs w:val="18"/>
                  <w:u w:val="single"/>
                </w:rPr>
                <w:t>https://youtu.be/tt5UpN59WSo</w:t>
              </w:r>
            </w:hyperlink>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«Өнегелі тәрбие». Ересек еңбегін бақылау. Ойыншықтарды сөреге жинау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Мақсат-міндеттері: ойын бұрышында сөренің шаңын сүрту үлгісін көрсету; қоршаған орта заттарына қызығушылықты ояту; ойыншықтардың шашылғанына көңіл аудару; сөреге жинауға шақыру; ересектің айтқан сөзіне сәйкес келетін ойыншықтарды табуға және көрсетуге мүмкіндіктер жасау, эмоционалды тұрғыдан қолдау.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Саусақ жаттығуы. «Сен қайда бардың?»</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Күнделікті өміріне байланысты қарапайым сөз тіркестерін түсіну. Белсенді сөйлеуді дамыту. Белсенді сөздікті жақын адамдардың атауларымен, белгілі қимылдарды білдіретін сөздермен толықтыру. Ересектің көмегімен тақпақтарды, қысқа өлеңдердің мазмұнын қайталап айтуға ынталандыру. Баланың тілін, қолдың моторикасын, есте сақтау қабілетін дамыту; жағымды эмоцияларға бөлену қабілетін қалыптастыру.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Х. Ерғалиев, М. Әлімбаев «Сен қайда бардың?»</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Бармақтай балғын!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 қайда бардың?</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Мына бауырыммен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Орманға бардым,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Мына бауырыммен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Іштім де кеспе,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Мына бауырыммен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Дөп-ботқа жескем,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Мына бауырыммен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Ән салдым кеште.</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"Сыяды-сыймайды" дамытушы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Балалардың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 Педагог алдымен балаларға үлкен және кішкентай қорапшаларды көрсетеді. Балалардың бір-бірінен соң шығып, бір ойыншықтан алып, көлеміне қарай екі қорапқа салады.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rPr>
              <w:t xml:space="preserve">«Өнегелі тәрбие». Ересек еңбегін бақылау. Өсімдіктерді суару </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Өсімдіктерге деген қызығушылықтарын ояту, оларға қамқор болуға баулу; табиғат бұрышындағы өсімдіктер тұрған ыдыстардағы топырақтың құрғақ болуына көңіл аудару; өсімдіктерді күту, суару амалдарын көрсету.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"Қолғап" қимылды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есте сақтау қабілетін дамыту.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Балалар, ал қазір қолғаптарымызбен әдемі жаттығулар жасап, ойнап көрейік.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Қане, қолғапты киеміз, (алақандарды өзара уқалау)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Бір қолды салып көреміз, (бір қолмен екіншіні сипау)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Екінші жұп қолғапты (екінші қолымен бірінші қолды сипау)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Киіп алсақ – жарап тұр. (алақандармен ары-бері бұраңдау)</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BilimKids дамытушы мультфильм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Шырша әні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https://youtu.be/tt5UpN59WSo</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lastRenderedPageBreak/>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Жалпы дамыту жаттығулары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 музыка, дербес әрекет)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1. "Күн"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аяқтың арасы сәл ашық, қол екі жанында,бос, түсірулі.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қолды жоғары көтеру, тартылу, қолды түсіру.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Қайталануы: 4 рет.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2. "Тук-тук"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 иық деңгейінен алшақ, қол төменде.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алға иілу, алақандарымен тізелерін соғу.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Қайталануы: 4-5 рет.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3. "Жасырынбақ"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аяқтың арасы сәл ашық, қол төменде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жүрелеп отыру – "балалар тығылды", алақандарды тізеге қою.</w:t>
            </w:r>
          </w:p>
          <w:p w:rsidR="00470254" w:rsidRPr="00110CE8" w:rsidRDefault="00470254">
            <w:pPr>
              <w:pStyle w:val="normal"/>
              <w:widowControl w:val="0"/>
              <w:rPr>
                <w:rFonts w:ascii="Times New Roman" w:eastAsia="Times New Roman" w:hAnsi="Times New Roman" w:cs="Times New Roman"/>
                <w:sz w:val="18"/>
                <w:szCs w:val="18"/>
                <w:lang w:val="kk-KZ"/>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Жалпы дамыту жаттығулары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 музыка, дербес әрекет)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1. "Күн"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аяқтың арасы сәл ашық, қол екі жанында,бос, түсірулі.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қолды жоғары көтеру, тартылу, қолды түсіру.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Қайталануы: 4 рет.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2. "Тук-тук"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 иық деңгейінен алшақ, қол төменде.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алға иілу, алақандарымен тізелерін соғу.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Қайталануы: 4-5 рет.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3. "Жасырынбақ"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аяқтың арасы сәл ашық, қол төменде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жүрелеп отыру – "балалар тығылды", алақандарды тізеге қою.</w:t>
            </w:r>
          </w:p>
          <w:p w:rsidR="00470254" w:rsidRPr="00110CE8" w:rsidRDefault="00470254">
            <w:pPr>
              <w:pStyle w:val="normal"/>
              <w:widowControl w:val="0"/>
              <w:rPr>
                <w:rFonts w:ascii="Times New Roman" w:eastAsia="Times New Roman" w:hAnsi="Times New Roman" w:cs="Times New Roman"/>
                <w:sz w:val="18"/>
                <w:szCs w:val="18"/>
                <w:lang w:val="kk-KZ"/>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Жалпы дамыту жаттығулары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 музыка, дербес әрекет)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1. "Күн"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аяқтың арасы сәл ашық, қол екі жанында,бос, түсірулі.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қолды жоғары көтеру, тартылу, қолды түсіру.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Қайталануы: 4 рет.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2. "Тук-тук"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 иық деңгейінен алшақ, қол төменде.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алға иілу, алақандарымен тізелерін соғу.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Қайталануы: 4-5 рет.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3. "Жасырынбақ"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аяқтың арасы сәл ашық, қол төменде</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rPr>
              <w:t>Орындалуы: жүрелеп отыру – "балалар тығылды", алақандарды тізеге қою</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Жалпы дамыту жаттығулары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 музыка, дербес әрекет)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1. "Күн"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аяқтың арасы сәл ашық, қол екі жанында,бос, түсірулі.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қолды жоғары көтеру, тартылу, қолды түсіру.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Қайталануы: 4 рет.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2. "Тук-тук"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 иық деңгейінен алшақ, қол төменде.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алға иілу, алақандарымен тізелерін соғу.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Қайталануы: 4-5 рет.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3. "Жасырынбақ"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Б.қ.: аяқтың арасы сәл ашық, қол төменде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Орындалуы: жүрелеп отыру – "балалар тығылды", алақандарды тізеге қою.</w:t>
            </w:r>
          </w:p>
          <w:p w:rsidR="00470254" w:rsidRPr="00110CE8" w:rsidRDefault="00470254">
            <w:pPr>
              <w:pStyle w:val="normal"/>
              <w:widowControl w:val="0"/>
              <w:rPr>
                <w:rFonts w:ascii="Times New Roman" w:eastAsia="Times New Roman" w:hAnsi="Times New Roman" w:cs="Times New Roman"/>
                <w:sz w:val="18"/>
                <w:szCs w:val="18"/>
                <w:lang w:val="kk-KZ"/>
              </w:rPr>
            </w:pP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(мәдени-гигиеналық дағдылар, тіл дамыту және көркем әдебиет, дербес іс-әрекет)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Баланың дербестікке ұмтылысын қолдау, әрбір баланы күн тәртібіне біртіндеп үйрету. Тамақтану алдында және лас болған кезде қолын жууға үйрету.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Тамақтану рәсімін ұстануға қызығушылық тудыру. Қою тамақты қасықпен өз бетінше жеуге ынталандыру, ересектің көмегімен майлықты қолдану, тамақтан соң ересектерге ілтипат білдіру. Жағымды эмоцияларды дамыту.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Тамақтың алды-артында,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Қолыңды бала жуып жүр.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Кір қолмен бастауға,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Болмайтынын біліп жүр.</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Ұсақ саусақ моторикасын дамытуға арналған жаттығулар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қолдың ұсақ моторикасын дамыту; тақпақтағы сөздердің ырғақтарына, педагогтың үлгісіне еріп, сөздерді қайталауға ынталандыру; жағымды эмоцияларды дамыту.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Кел, санайық санамақ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Саусақтарды даралап</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Бас бармағым алғашқы,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Балаң үйрек жалғасы.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Ортан терек атасы,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Шылдыр шүмек анасы.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Шынашағым балапан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Бәріне ортақ алақан.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(сөйлеуді дамыту, көркем әдебиет)</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"Аққаламен футбол ойнайық"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Кедергілерден аттап өтіп, алға жылжыта отырып, екі аяғымен секіру, серуендеу, бір қолмен көлденең нысанаға лақтыруға үйрету, сигнал бойынша әрекет ету қабілетін дамыту, достық қарым-қатынасқа тәрбиелеу, «қыс» белгілерімен таныстыруды жалғастыру.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"Жаңа жылғы сыйлықтарды табайық"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Залдың барлық аймағын пайдаланып, жүру және жүгіру жаттығуларын жасауға жаттықтыру; доғаның астында төрт аяқтап өту; қол мен аяқтың қозғалысын, лақтыруды дұрыс үйлестіру қабілетін бекіту; орындықта жүру кезінде тепе-теңдікті сақтап жүре білуге жаттықтыру; алға қарай екі аяқпен секіру.</w:t>
            </w:r>
          </w:p>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"Сыйлықтарды Аяз атаның қабына жинайық"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Залдың барлық аймағын пайдаланып, жүру және жүгіру жаттығуларын жасауға жаттықтыру; доғаның астында төрт аяқтап өту; қол мен аяқтың қозғалысын, лақтыруды дұрыс үйлестіру қабілетін бекіту; орындықта жүру кезінде тепе-теңдікті сақтап жүре білуге жаттықтыру; алға қарай екі аяқпен секіру.Балаларда жүру, жүгіру, жаттығу жасау кезінде және ойын кезінде арқаларын дұрыс ұстау қабілеттерін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"Қораптың қақпағын табу"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Мақсат-міндеттер. Балалардың сенсорлық тәжірибесін байыту. Тиісті пішіндегі (дөңгелек, шаршы) қораптар мен қобдишаларға қақпақтарды таңдауды үйрету. Заттарды үлгі бойынша таңдауға дағдыландыру.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Әртүрлі пішіндегі қораптар (дөңгелек, төртбұрышты, тікбұрышты, үшбұрышты) және соларға сәйкес қақпақтар.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Тәрбиеші баланың қолын ұстап тұрып, қораптың ашылуына қажетті пішіні бар қақпақты көрсетеді. Балалар қақпаққа сәйкес келетін қорапты табулары керек.</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470254">
            <w:pPr>
              <w:pStyle w:val="normal"/>
              <w:widowControl w:val="0"/>
              <w:rPr>
                <w:sz w:val="18"/>
                <w:szCs w:val="18"/>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"Түсі бірдей ойыншықтарды жина" ойын-жаттығуы.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Біртекті заттарды ортақ белгісі: түсі бойынша топтастыру, саусақтардың ұсақ моторикасын дамыту үшін заттармен әрекет жасау, ойындар барысында балалардың сенсомоторлық "көз бен қолды" үйлестіру. Заттардың түсін (қызыл, көк, сары, жасыл) білдіретін сөздерді түсіну.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Құралдар. Түсі әртүрлі бірыңғай ойыншықтар; бір қорап.</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Қоршаған әлеммен таныстырудан ойын-жаттығулар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"Аяз Атаның қабында не бар?"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Мерекеге деген танымдық қызығушылықты қалыптастыру, қоршаған ортадағы және суреттегі заттарды тануға үйрету. табиғат құбылыстарын бақылау, оларды атау білу. Балалардың зейінін, қиялын, есте сақтауын, сөйлеу қабілетін дамыту. Өзгелерге деген сүйіспеншілікті тәрбиелеу. Қуанышты көңіл-күй қалыптастыру.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Мүсіндеуден ойын-жаттығулар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"Шыршаға арналған ойыншықтар"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Сары, қызыл, көк түстерді ажырата білу, заттардың пішінін білу, кесек ермексаздан бөлшекті үзіп алу тәсілін білуді бекіту, мүсіндеу мен мейрамдарға деген қызығушылығын тудыру.</w:t>
            </w:r>
          </w:p>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"Қар" саусақ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Педагог балаларға қардың жауғаны туралы суретті немесе бейнежазбаны көрсете алады.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Ақ мақтадай ұлпа қар (саусақтарды жыбырлату)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Жамылыпты қырқалар. (қолдарды төмен бұлғау)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Қалың-қалың тоң киіп, (алақандарды бір-біріне уқалау)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Маужырайды шыршалар. (қолдарды қосу, ұйықтап қалғанды көрсету)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 Әлдибекұлы.</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"Қолды дұрыс жуу"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Балаларға сабынды дұрыс ұстауға, сабынды дұрыс пайдалануға дағдыландыру. және түсіндіру. Балаларға қолды не үшін жуу керектігін түсіндіру. Тәрбиеші балаларға қол жуу тәртібін көрсету. Қолды жуып болғаннан кейін, қолды орамалмен сүртуді көрсету.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(мәдени-гигиеналық дағдылар)</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(мәдени-гигиеналық дағдылар, тіл дамыту және көркем әдебиет, дербес іс-әрекет)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«Өнегелі тәрбие». Баланың дербестікке ұмтылысын қолдау, әр балаға күн тәртібін біртіндеп үйрету. Серуенге қызығушылықты ояту.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Түсінетін сөздер қорын кеңейту. Сөздік қорды киімдер түрлерін білдіретін зат есімдермен, тұрмыстық (киіну, жуыну) әрекеттерін білдіретін сөздермен толықтыру.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«Қауіпсіздік». Серуенде қауіпсіз мінез-құлықтың қарапайым ережелерімен таныстыру (өсімдіктерді, бөгде және лас заттарды ұстамау, қарды, мұзды ауызға салмау).</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rPr>
              <w:t>«Экологиялық тәрбие», «Қауіпсіздік». Қарағашты бақылау.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Мақсат-міндеттері. Өсімдіктерге деген қызығушығын дамыту, оларға қамқор болуға баулу. Өсімдіктердің (ағаш) өзін тану және атау. Балаларға ағаштың бұтақтары өте нәзік, сындырмау керектігін түсіндіру.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Қауіпсіздік. Серуенде қауіпсіз мінез-құлықтың қарапайым ережелерімен таныстыру.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Қарағаштың діңдегі</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Әжемнің әжіміндей,</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Қарағаштың тамыры</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Тарайды өрімдей.</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Суық пен ыстыққа қарағашым-ай төзеді,</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Бұтақтарын жан-жаққа жайып өседі. (Д. Ахметова)</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Балаларға қолдарын жан-жаққа қарағаштың бұтақтарындай жаюды, жан-жаққа теңселуді ұсыну.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 Алақай, алақай!</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Қозғаламыз ағаштай!</w:t>
            </w:r>
          </w:p>
          <w:p w:rsidR="00470254" w:rsidRPr="00110CE8" w:rsidRDefault="00470254">
            <w:pPr>
              <w:pStyle w:val="normal"/>
              <w:widowControl w:val="0"/>
              <w:rPr>
                <w:rFonts w:ascii="Times New Roman" w:eastAsia="Times New Roman" w:hAnsi="Times New Roman" w:cs="Times New Roman"/>
                <w:sz w:val="18"/>
                <w:szCs w:val="18"/>
                <w:lang w:val="kk-KZ"/>
              </w:rPr>
            </w:pP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«Құстар мен мысық» қимылды ойыны</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(дене тәрбиесі,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Мақсат-міндеттер. Жануарлардың қимылын (құс ұшады), дыбыстауын (мысық мияулайды) білдіретін сөздерді түсіну және дыбыстық тіркестерді атау. Жүру және тепе-теңдік сақтау жаттығулары. Еденде жатқан жолдың бойымен тура бағытта топпен жүру.</w:t>
            </w:r>
          </w:p>
          <w:p w:rsidR="00470254" w:rsidRPr="00110CE8" w:rsidRDefault="00470254">
            <w:pPr>
              <w:pStyle w:val="normal"/>
              <w:widowControl w:val="0"/>
              <w:rPr>
                <w:rFonts w:ascii="Times New Roman" w:eastAsia="Times New Roman" w:hAnsi="Times New Roman" w:cs="Times New Roman"/>
                <w:sz w:val="18"/>
                <w:szCs w:val="18"/>
                <w:lang w:val="kk-KZ"/>
              </w:rPr>
            </w:pP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«Жалауға дейін кім жетеді?» қимылды жаттығуы.</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(дене тәрбиесі)</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Мақсат-міндеттер. Нысанаға дейін тура жолдың бойымен (ені 25-30 сантиметр, ұзындығы 2–3 метр) жүруді жаттықтыру.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Жалауды алыстан кім көреді?</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Жалауға дейін кім жетеді?</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Біз тоқтамай, тура жүреміз.</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Біз жалауға бірінші жетеміз.</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Алақай! Жеттік жалауға!</w:t>
            </w:r>
          </w:p>
          <w:p w:rsidR="00470254" w:rsidRPr="00110CE8" w:rsidRDefault="00470254">
            <w:pPr>
              <w:pStyle w:val="normal"/>
              <w:widowControl w:val="0"/>
              <w:rPr>
                <w:rFonts w:ascii="Times New Roman" w:eastAsia="Times New Roman" w:hAnsi="Times New Roman" w:cs="Times New Roman"/>
                <w:sz w:val="18"/>
                <w:szCs w:val="18"/>
                <w:lang w:val="kk-KZ"/>
              </w:rPr>
            </w:pP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Шығарылған ойыншықтармен ойын-манипуляциялары</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(сенсорика,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Мақсат-міндеттер. Ойыншықтармен әртүрлі әрекеттер (ашып-жабу, домалату, қою, төсеу) жасауды қолдау; затты білдіретін жеңіл сөздерді айтқызу.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Қауіпсіздік. Айналасындағы заттармен қауіпсіз әрекет ету ережелерімен таныстыру, «болады – болмайды», «қауіпті» сөздерінің мағынасын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lang w:val="kk-KZ"/>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«Экологиялық тәрбие», «Қауіпсіздік». Теректі бақылау.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Мақсат-міндеттері. Өсімдіктерге деген қызығушығын дамыту, оларға қамқор болуға баулу. Өсімдіктердің (ағаш) өзін тану және атау. Балаларға ағаштың бұтақтары өте нәзік, сындырмау керектігін түсіндіру.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Қауіпсіздік. Серуенде қауіпсіз мінез-құлықтың қарапайым ережелерімен таныстыру.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Көк терек-ау, көк терек,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Суықта жаның – шүберек.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Қалайша өңің кеткен?</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rPr>
              <w:t xml:space="preserve">Жапырақтарың түскен. </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Балаларға қолдарын жан-жаққа теректің бұтақтарындай жаюды, жан-жаққа теңселуді ұсыну.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 Алақай, алақай!</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Қозғаламыз ағаштай!«Алдымызда жолдар жатыр» қимылды ойыны.</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(дене тәрбиесі,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Мақсат-міндеттер. Нысанаға дейін тура жолдың бойымен (ені 25-30 сантиметр, ұзындығы 2–3 метр) жүруге ынталандыру. Балаларға көлікті жүргізу қимылдарына еліктеуді үйрету; көлік жүргізуші және жолда жүру туралы ұғымдар беру; барлық баламен бірге жағымды көңіл күйге бөлене білу қабілетін дамыту. Қарапайым сөз тіркестерін түсіну, өтініштерді орындау, ойыншықтармен күрделі емес бейнелі ойындар ойнау.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Құралдар: ойыншық рульдер, түрлі ойыншықтар.</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Педагог балалардың алдына ойыншықтарды орнатып қояды. Балалар рульдерін бұраған болып, тура бағғытта, ойыншықтарға қарай жүреді; жағымды көңіл күйге бөленеді.</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Алдымызда жол жатыр,</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Жасыл орман, көкшіл шатыр,</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Жан-жағымыз гүлге толып,</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Артымызда қалып жатыр.</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Мәшинеге міндік,</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Көп жер көріп, білдік.</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Гуілдетіп, гуілдетіп,</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lang w:val="kk-KZ"/>
              </w:rPr>
              <w:t xml:space="preserve">Көп ойнадық, көп күлдік. </w:t>
            </w:r>
            <w:r w:rsidRPr="00110CE8">
              <w:rPr>
                <w:rFonts w:ascii="Times New Roman" w:eastAsia="Times New Roman" w:hAnsi="Times New Roman" w:cs="Times New Roman"/>
                <w:sz w:val="18"/>
                <w:szCs w:val="18"/>
              </w:rPr>
              <w:t>(Д. Ахметова)</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«Доп, домала! » қимылды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Допты тұрып, алға домалатуды жаттықтыру.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Доп тентек,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Тұрмайды қолда.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Қолдан жіберсе,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Домалап кетеді алға.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—Доп, алға!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Доп, домала! (Д. Ахметова)</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Шығарылған ойыншықтармен ойын-манипуляциялары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Ойыншықтармен әртүрлі әрекеттер (ашып-жабу, домалату, қою, төсеу) жасауды қолдау; затты білдіретін жеңіл сөздерді айтқызу.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Қауіпсіздік. Айналасындағы заттармен қауіпсіз әрекет ету ережелерімен таныстыру, «болады – болмайды», «қауіпті» сөздерінің мағынасын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rPr>
              <w:t>«Қауіпсіздік». Құстарды бақылау (торғайлар).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Құстарға деген қызығушылықтарын ояту, оларға қамқор болуға баулу; құстардың қимылдарын сөзбен сипаттап айтуды және іс-әрекетпен көрсетуді үйрету. Серуенде қауіпсіз мінез-құлықтың қарапайым ережелерімен таныстыру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Шыр-шыр еткен торғайды,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Қорғамасаң, болмайды.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Кіп-кішкене торғайлар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Ағаштарды қорғайды.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Балаларға қолдарын жоғары көтеріп, төмен түсіріп, жаттығуларды жасату.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«Құстай ұшамыз» еліктеу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(тіл дамыту және көркем әдебиет, 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Құстардың қимылын (құс ұшады), дыбыстауын (шиқылдайды) білдіретін сөздерді түсіну және дыбыстық тіркестерді атау. Жүру және тепе-теңдік сақтау жаттығулары. Құстарға еліктеуді ұсыну; жылдам жүру дағдысын жақсарту; үлкендермен сөйлесуге ынталандыру.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 тізерлеп отырып, табиғаттағы құстарды бейнелейді. Педагог:</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Торғай, торғай торғайсың,</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Неге жерге қонбайсың?</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Жем шашайын жейсің бе?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Сонда торғай тонбайсың.</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Торғай ұшып кетті!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Соңғы сөздерден кейін балалар қанаттарын (қолдарын) қағып ұшады.</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«Біз батылмыз, біз дарамыз» қимылды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Ересектің көмегімен модульге (биіктігі 10–15 сантиметр) шығу және одан түсуді жетілдіру.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Біз батылмыз,</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Біз дарамыз,</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Белестен өтіп барамыз:</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Жоғары шықтық.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Төмен түстік.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Мінеки, үйге жеттік! (Д. Ахметова)</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Шығарылған ойыншықтармен ойын-манипуляциялары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Ойыншықтармен әртүрлі әрекеттер (ашып-жабу, домалату, қою, төсеу) жасауды қолдау; затты білдіретін жеңіл сөздерді айтқызу.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Қауіпсіздік. Айналасындағы заттармен қауіпсіз әрекет ету ережелерімен таныстыру, «болады – болмайды», «қауіпті» сөздерінің мағынасын түсіндіру.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rPr>
              <w:t>«Экологиялық тәрбие», «Қауіпсіздік». Қар жауынын бақылау.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Мақсат-міндеттер. Табиғаттағы ауа-райы құбылыстарын бақылау (жаңбыр, жел, күннің жарқырауы, қар). Қоршаған ортаның заттары мен табиғат құбылыстарына қызығушылықты ояту. Серуенде қауіпсіз мінез-құлықтың қарапайым ережелерімен таныстыру.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Балалардың назарын қардың жоғарыдан төмен, ақырын түскеніне көңіл аудару, қардың ақшақарлардан құралатынын, жеңіл мамықтай ұшатынын байқату; зейінін, түйсігін, ой-қиялын дамыту.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 xml:space="preserve"> «Қар».</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Ақ мақтадай ұлпа қар</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Жамылыпты қырқалар.</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Қалың-қалың тон киіп,</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Маужырайды шыршалар.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Педагог:</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Балалар, байқадыңдар ма? Дала қандай тыныш!</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«Жүрейік» қимылды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Еденде жатқан жолдың бойымен тура бағытта топпен жүру. Балаларды бір бағытта, бір-біріне соғылмай, белгілі бағытта ырғақпен маршпен жүру дағдысын қалыптастыру.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Жүрейік, жүрейік,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Қолды көкке сермейік,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Күнге сәлем берейік,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Шапалақтап, күлейік. (Д. Ахметова)</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«Аққан арықтан аттап өтеміз» қимылды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Жерде жатқан лентадан (арқаннан) аттап өтіп жүруді үйрету.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Кедергіден қорықпаймыз,</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Аққан арықтан аттаймыз:</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Аяқ көтеріп, аттаймыз... Оп!</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Ары қарай жүреміз, топ-топ-топ. (Д. Ахметова)</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Шығарылған ойыншықтармен ойын-манипуляциялары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Ойыншықтармен әртүрлі әрекеттер (ашып-жабу, домалату, қою, төсеу) жасауды қолдау; затты білдіретін жеңіл сөздерді айтқызу.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Қауіпсіздік. Айналасындағы заттармен қауіпсіз әрекет ету ережелерімен таныстыру, «болады – болмайды», «қауіпті» сөздерінің мағынасын түсіндіру.</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(мәдени-гигиеналық дағдылар, тіл дамыту және көркем әдебиет, дербес іс-әрекет)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Баланың дербестікке ұмтылысын қолдау, әрбір баланы күн тәртібіне біртіндеп үйрету. Өз шкафын таңбалауыш арқылы тануды үйрету. Киініп-шешіну кезінде киімдерін белгілі тәртіппен шешу және киюді үйрету.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Түсінетін сөздер қорын кеңейту. Сөздік қорды киімдер түрлерін білдіретін зат есімдермен, тұрмыстық (киіну, жуыну) әрекеттерін білдіретін сөздермен толықтыру.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Тамақтану алдында және лас болған кезде қолын жууға (қолдарын сабындауға көмектесу, аққан судың астына қолдарын тосып ұстау) ынталандыру; эмоционалды тұрғыдан қолдау.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Сылдырлайды мөлдір су,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Мөлдір суға қолыңды жу.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Жуынсаң сен әрдайым,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Таза бетің, маңдайың.</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(мәдени-гигиеналық дағдылар,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Баланың дербестікке ұмтылысын қолдау, әрбір баланы күн тәртібіне біртіндеп үйрету. Тамақтану алдында және лас болған кезде қолын жууға үйрету.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Қою тамақты қасықпен өз бетінше жеуге,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Балаларды өздігінен тамақтануға ынталандыру, жағымды эмоцияларды дамыту.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Тамақтың алды-артында,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Қолыңды бала жуып жүр.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Кір қолмен бастауға,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Болмайтынын біліп жүр.</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Күндізгі ұйқы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Киініп-шешіну кезінде киімдерін белгілі тәртіппен шешу және кию, оларды дұрыс бүктеу. Түбекке сұрану, өз түбегінің орнын білу, тек өз түбегіне отыру.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Балалардың тыныш ұйықтауына жайлы жағдай туғызу. «Шұбар тауық» ертегісін оқып беру.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Киініп-шешіну кезінде киімдерін белгілі тәртіппен шешу және кию, оларды дұрыс бүктеу. Түбекке сұрану, өз түбегінің орнын білу, тек өз түбегіне отыру.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Аудио Қ. Абдильдинаның әні «Айым болып тудың ба».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Киініп-шешіну кезінде киімдерін белгілі тәртіппен шешу және кию, оларды дұрыс бүктеу. Түбекке сұрану, өз түбегінің орнын білу, тек өз түбегіне отыру.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«Қу серке» ертегісін тыңдату. (BilimKids медиа бөліміндегі ертегісі)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Киініп-шешіну кезінде киімдерін белгілі тәртіппен шешу және кию, оларды дұрыс бүктеу. Түбекке сұрану, өз түбегінің орнын білу, тек өз түбегіне отыру.</w:t>
            </w:r>
          </w:p>
          <w:p w:rsidR="00470254" w:rsidRPr="00110CE8" w:rsidRDefault="0050743A">
            <w:pPr>
              <w:pStyle w:val="normal"/>
              <w:widowControl w:val="0"/>
              <w:rPr>
                <w:rFonts w:ascii="Times New Roman" w:eastAsia="Times New Roman" w:hAnsi="Times New Roman" w:cs="Times New Roman"/>
                <w:sz w:val="18"/>
                <w:szCs w:val="18"/>
                <w:lang w:val="kk-KZ"/>
              </w:rPr>
            </w:pPr>
            <w:r w:rsidRPr="00110CE8">
              <w:rPr>
                <w:rFonts w:ascii="Times New Roman" w:eastAsia="Times New Roman" w:hAnsi="Times New Roman" w:cs="Times New Roman"/>
                <w:sz w:val="18"/>
                <w:szCs w:val="18"/>
                <w:lang w:val="kk-KZ"/>
              </w:rPr>
              <w:t>Балалардың тыныш ұйықтауына жайлы жағдай туғызу.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«Бауырсақ» ертегісін оқып беру.</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b/>
                <w:bCs/>
                <w:sz w:val="18"/>
                <w:szCs w:val="18"/>
              </w:rPr>
            </w:pPr>
            <w:r w:rsidRPr="00110CE8">
              <w:rPr>
                <w:rFonts w:ascii="Times New Roman" w:eastAsia="Times New Roman" w:hAnsi="Times New Roman" w:cs="Times New Roman"/>
                <w:b/>
                <w:bCs/>
                <w:sz w:val="18"/>
                <w:szCs w:val="18"/>
              </w:rPr>
              <w:lastRenderedPageBreak/>
              <w:t>Ұйқыдан біртіндеп</w:t>
            </w:r>
          </w:p>
          <w:p w:rsidR="00470254" w:rsidRPr="00110CE8" w:rsidRDefault="0050743A">
            <w:pPr>
              <w:pStyle w:val="normal"/>
              <w:widowControl w:val="0"/>
              <w:rPr>
                <w:rFonts w:ascii="Times New Roman" w:eastAsia="Times New Roman" w:hAnsi="Times New Roman" w:cs="Times New Roman"/>
                <w:b/>
                <w:bCs/>
                <w:sz w:val="18"/>
                <w:szCs w:val="18"/>
              </w:rPr>
            </w:pPr>
            <w:r w:rsidRPr="00110CE8">
              <w:rPr>
                <w:rFonts w:ascii="Times New Roman" w:eastAsia="Times New Roman" w:hAnsi="Times New Roman" w:cs="Times New Roman"/>
                <w:b/>
                <w:bCs/>
                <w:sz w:val="18"/>
                <w:szCs w:val="18"/>
              </w:rPr>
              <w:t>ояту,</w:t>
            </w:r>
          </w:p>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(мәдени-гигиеналық дағдылар, 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Бойымызды жазайық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Қолымызды созайық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Жаттығулар жасайық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Ұйқымызды ашайық!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Ұйқыдан біртіндеп ояту. Дене мүшелеріне, қолдарына, табандарына уқалау арқылы әртүрлі жаттығулар жасату.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Ұйқыдан кейін және күні бойы киініп-шешіну кезінде балаларды шынықтыруды жүзеге асыру. Балаларды шынықтыруда ауа ванналарын күніне бірнеше рет киіну-шешіну кезінде қолдану (ауа ванналарының ұзақтығын 2-3 минуттан, 6-10 минутқа дейін ұзарту). Сауықтыру-шынықтыру шараларын табиғи факторларды (ауаны) пайдаланып, жүргізу.</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"Қолды дұрыс жуу"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Балаларға сабынды дұрыс ұстауға, сабынды дұрыс пайдалануға дағдыландыру. және түсіндіру. Балаларға қолды не үшін жуу керектігін түсіндіру. Тәрбиеші балаларға қол жуу тәртібін көрсету. Қолды жуып болғаннан кейін, қолды орамалмен сүртуді көрсету.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(мәдени-гигиеналық дағдылар)</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“Үлкен және кішкентай ойыншықтар” дидактикалық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(тіл дамыту және көркем әдебиет, сенсорика, қоршаған әлеммен таныстыру)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Түсінетін сөздер қорын кеңейту. Заттардың өлшемін (үлкен, кіші) білдіретін сөздерді түсіну.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Қоршаған ортаның заттарына қызығушылықты ояту.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Заттардың көлеміне (үлкен, кіші) бағдар жасай отырып, әртүрлі әрекеттер (қоюды, салуды) жасау.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Саусақтардың ұсақ моторикасын дамыту, балалардың сенсомоторлық "көз бен қолды" үйлестіру.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Құралдар. Көклемі екі қорап, қөлемі екі түрлі, біркелкі ойыншықтар.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Тапсырма. Ойыншықтарды "үлкен", "кішкентай" бойынша жіктеу, көлемі екі қорапқа жиналу керек.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Қуыршақ ойыншығымен ойнату.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(тіл дамыту және көркем әдебиет, қоршаған әлеммен таныстыру, сенсорика, музыка)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Сөздік қорды ойыншықтарды білдіретін зат есімдермен толықтыру. Айналасындағы адамдардың сөзін тыңдау, олардың ауызша айтылған талаптарын орындау. Шағын, мазмұны түсінікті бесік жырларын тыңдату, шығарманы оқып беруді ойыншықтар, әрекеттерді көрсетумен (әңгімелеу) сүйемелдеу.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Балаларға қуыршақ ойыншығына үрлеу арқылы алғашқы әлеуметтік қатынастар үлгісін көрсету, эмоционалдық жауап жасауға ынталандыру.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Әлди, әлди!</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Әлди, әлди, бөпешім,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Ән сап берем, келе ғой.</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Жыламашы, көкешім,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Жұбатқанға көне ғой.</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Ұйқың келсе, бөлейін,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Тербетейін есікке,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Қаз-қаз басшы, көрейін,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Барып келші есікке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 Әлімқұлов)</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Арба ойыншығымен ойнау.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 қоршаған әлеммен таныстыру,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Күрделі заттармен әрекеттерді орындау, ойыншықтарды жылжыта білуді үйрету. Арбалардың тұтқаларын, көлік байланған арқаннан ұстауды үйрету; заттың қозғалысын оның жылдамдығы мен бағытын өзгерту арқылы басқаруды үйрету. Айналасындағы заттармен қауіпсіз әрекет ету ережелерімен таныстыру, "болады – болмайды", "қауіпті" сөздерінің мағынасын түсіндіру.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Арба ойыншық: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Көлік, күшік, мысық -</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Бір орында тұрмайды,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Жібінен тартсаң - жорғалайды,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Дөңгелектері домалайды.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Жіпті тартып жүрейік,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Көп жерлерге жетейік.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«Қысқы би»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үйрету. Дене белсендігін қамтамазы ету. Сөздік қорды киімдер түрлерін білдіретін зат есімдермен байыту.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Қандай қызық қыс деген,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Бәрін шебер істеген.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Бау-бақшаны тауды да,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Бояған ақ түспенен.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Ішік, пима, қолғап бар,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Арада жоқ тоңғақтар.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Баста қалың малақай,</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Біз тоңбаймыз алақай.</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Біз аязбен доспыз,</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Айналамыз, айналамыз!</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“Тауып алда, ата” дидактикалық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(тіл дамыту және көркем әдебиет, қоршаған әлеммен таныстыру, 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Түсінетін сөздер қорын кеңейту. Заттардың түсін (қызыл, көк, сары, жасыл), өлшемін (үлкен, кіші) білдіретін сөздерді түсіну. Таныс заттарды ересектердің көмегімен түсі бойынша таңдау. Қоршаған ортаның заттарына қызығушылықты ояту. 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балалардың сенсомоторлық "көз бен қолды" үйлестіру.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Тәрбиешінің сөздік нұсқау бойынша заттарды тауып атау біліктіліктерін дамыту; олардың түсін, пішінін, көлемін атауға бейімдеу.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Бізге қонақтар келді» музыкалық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Айналадағы дыбыстарға еліктеу арқылы ән айтуға қызығушылықты ояту. Балалар музыкалық аспаптарында ойнауға баулу. Қимылдарды ойын әрекеттерінде қайталау, оларды дыбыстармен және сөздермен сүйемелдеу.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Жабдық: саусаққа киілетін ойыншықтар (аю, қоян, құс), дабыл, металлофон, қоңырау.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Ойын барысы: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Балалар, бүгін бізге қонаққа ойыншықтар келеді.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Есік қағылады. Педагог есікке келіп, балаларға білдіртпей, қолына аю ойыншығын киеді. «Сәлеметсіңдер ме, балалар, мен сендермен ойнау және билеу үшін қонаққа келдім. Айжан, маған сылдырмақта ойнап берші, мен билеймін» (басқа ойыншықтардың келуі де осылай ойналады). Қоян металлофонда таяқшамен ойналған жылдам ырғаққа секіреді, құс қоңыраудың сыңғырына ұшады. Осылайша, топтағы балалар аспаптарда кезек-кезек ойнап шығады.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"Қуырмаш"саусаққа арналған жаттығу.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(тіл дамыту және көркем әдебиет, қоршаған әлеммен таныстыру, 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Ересектердің сөздерін тыңдауға, қайталауға баулу. Дыбыстық тіркестер мен сөздерге еліктей отырып, дыбыстау. Балаларды қимылдарды жаттығу мәтінінің ырғағына сай орындауға дағдыландыру; қолдың ұсақ моторикасын, жағымды эмоцияларды дамыту.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Қуыр-қуыр қуырмаш,</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Балаларға бидай шаш.</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Бас бармақ,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Балан үйрек,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Ортан терек,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Шылдыр шүмек,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Кішкене бөбек.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 тұр – қошақанға бар!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 тұр – құлыншаққа бар!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 тұр – лаққа бар!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 тұр – бұзауқанға бар!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 тұр – ботаңа бар!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Ал сен алаңдамай,</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Қазан түбін жалап, үйде жат!</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«Балық аулау»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 міндеттер. Балалардың сенсорлық тәжірибесін байыту. Қолдың ұсақ моторикасын дамыту, әртүрлі заттардың көмегімен ойыншықтарды алуды үйрету. Дидактикалық ойыншықтармен ойнауға мүмкіндік беру. Ересектердің сөздерін тыңдауға, "Бұл не?", "Не істеді?" деген қарапайым сұрақтарға жауап беруге баулу.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Пластик балықты сумен толтырылған мөлдір құмыраға салу. Балаға магниті бар қармақшаны беріп (егер балықтарда темір құлақшалар болса) және оны қалай жасағанын көрсете отырып, балықты қармақпен аулауды ұсыну.</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lastRenderedPageBreak/>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"Дұрыс орналастыр"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балаларды жылдам қимылдауды қалыптастыру.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Үлкен қорапқа текшелер мен шарларды салу. Шарларды бір қорапқа, ал екінші қорапқа текшелерді салу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"Қораптың қақпағын табу"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Балалардың сенсорлық тәжірибесін байыту. Тиісті пішіндегі (дөңгелек, шаршы) қораптар мен қобдишаларға қақпақтарды таңдауды үйрету. Заттарды үлгі бойынша таңдауға дағдыландыру.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Әртүрлі пішіндегі қораптар (дөңгелек, төртбұрышты, тікбұрышты, үшбұрышты) және соларға сәйкес қақпақтар.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Тәрбиеші баланың қолын ұстап тұрып, қораптың ашылуына қажетті пішіні бар қақпақты көрсетеді. Балалар қақпаққа сәйкес келетін қорапты табулары керек.</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"Паровоз әні" дыбыстық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(тіл дамыту және көркем әдебиет, 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Мақсат-міндеттері. Ересектердің сөздерін тыңдауға, қайталауға баулу. Дыбыстық тіркестер мен сөздерге еліктей отырып, дыбыстау. Артикуляцияны қалыптастыру, "у-у-у" әнін қайталап айтуға деген қызығушылық тудыру. Тыныс алу жүйесін жетілдіру.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Саусаққа арналған жаттығу.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Күрделі емес бейнелі ойындар ойнау. Ересектердің сөздерін тыңдауға, қайталауға баулу. Дыбыстық тіркестер мен сөздерге еліктей отырып, дыбыстау. Балалардың ұсақ қол моторикасын, жағымды эмоцияларды дамыту, ересекке деген сенімділікті арттыру.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Бас бармақ –атам,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Балан үйрек - әжем,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Ортан терек - әкем,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Шылдыр шүмек – анам,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Кішкентай бөбек – мен,</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Міне, менің барлық отбасым.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Балалармен бірлесіп саусақ жаттығуын жасау.</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(мәдени-гигиеналық дағдылар, тіл дамыту және көркем әдебиет, дербес іс-әрекет)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«Өнегелі тәрбие». Баланың дербестікке ұмтылысын қолдау, әр балаға күн тәртібін біртіндеп үйрету. Серуенге қызығушылықты ояту.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Түсінетін сөздер қорын кеңейту. Сөздік қорды киімдер түрлерін білдіретін зат есімдермен, тұрмыстық (киіну, жуыну) әрекеттерін білдіретін сөздермен толықтыру.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«Қауіпсіздік». Серуенде қауіпсіз мінез-құлықтың қарапайым ережелерімен таныстыру (өсімдіктерді, бөгде және лас заттарды ұстамау, қарды, мұзды ауызға салмау).</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lastRenderedPageBreak/>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Жалауларды бақылау.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(қоршаған әлеммен таныстыру,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Мақсат-міндеттері. Қоршаған ортаның заттарына қызығушылықты ояту.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Балалардың көңілдерін учаскеде ілінген жалауларға аудару, түрлі түсті жалаушалардың желде желпілдегенін байқату.</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«Жүрейік» қимылды жаттығуы.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Еденде жатқан жолдың бойымен тура бағытта топпен жүру. Балаларды бір бағытта, бір-біріне соғылмай, белгілі бағытта ырғақпен маршпен жүру дағдысын қалыптастыру.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Жүрейік, жүрейік,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Қолды көкке сермейік,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Күнге сәлем берейік,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xml:space="preserve">Шапалақтап, күлейік. </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Бұлтты аспанды бақылау.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(қоршаған әлеммен таныстыру,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Балаларға бұлтты күн туралы ұғымдар беру, аспанның түсі сұрланғанын байқату, бұлттар сұр болса, қар жаууы ықтималдығын байқату.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Балалар, аспанға қараңдаршы.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Аспанның түсі көгілдір ме?</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Аспанның түсі сұр.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Аспан сұр болса, қар жауады.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Көк аспанды жаулайды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Қалың-қалың сұр бұлттар.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Бір жауса тоқтамайды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Аппақ жауын, аппақ қар.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 Ахметова)</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«Қоңырауым қайда?» қимылды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Балаларды белгілі бағытта сигнал бойынша бағыттауға (жүруге, жүгіруге) жаттықтыру.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Педагог балаларға ойынды бастап береді.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Қоңырауым қайда?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Сыңғырлайды сайда.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Кім адаспай тауып алады,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Қоңырырауды қолға алады.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 жасырынған қоңырауды тауып алып, қолға алып сыңғырлатады.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Педагог келесіде қоңыраудың орнын ауыстырып қояды.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«Экологиялық тәрбие», «Қауіпсіздік». Көліктерді бақылау.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(қоршаған әлеммен таныстыру,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Балаларға көліктер жайлы ұғымдар қалыптастыру, көліктердің ары-бері бағытта жүретінін байқату; көліктердің дөңгелектері айналатынына назар аудару Айналасындағы қауіпсіздің ережелерімен таныстыру, "болады – болмайды", "қауіпті" сөздерінің мағынасын түсіндіру..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Машиналар жүреді ары-бері,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Алға және кері.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Жүкті тасымалдайды,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Жақын жерге, алысқа бағыттайды.</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"Торғай мен автомобильдер" қимылды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жерде жатқан жолдың бойымен тура бағытта топпен жүру. Балаларда сигнал бойынша жан-жаққа шашырап жүгіре білу дағдыларын қалыптастыру; ойын сюжетіне ілесіп, торғайлардың қимылдарын сомдауға ынталандыру.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Балалар торғайлар жолға отырып, жемді шоқиды.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Қалай шоқитынын көрсетейікші.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Педагог балалардың қимылдарын көркем сөзбен сүйемелдейді, жылжу бағытын реттеп, қадағалап жүреді.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Торғайлар, торғайлар,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Ұшыңдар, ұшыңдар!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Жолға отырып қоныңдар,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Жемді шоқыңдар!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Педагог рульді ұстап, автобильді сомдайды, алаңда шоқайып отырған балаларға қарай жылжиды.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Автомобиль келе жатыр!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Абайлаңдар!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Ұшыңдар жан-жаққа: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Қыш! Қыш!</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Ойын екі рет ойнатылады.</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«Қауіпсіздік». Жаңа түскен қарды бақылау.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(қоршаған ортамен танысу, тіл дамыту және көркем әдебиет)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"Табиғат бұрышы"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Қыс туралы түсінік қалыптастыру; қысқы табиғат сұлулығынан, серуендеу қуанышынан эстетикалық тәжірибе тудыру. Айналасындағы қауіпсіздің ережелерімен таныстыру, "болады – болмайды", "қауіпті" сөздерінің мағынасын түсіндіру..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Қыс келді, қыс келді,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Ақтарды ақ қарды.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Ақ қарды шимайлап,</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Шаңғымен сызалық.</w:t>
            </w:r>
          </w:p>
          <w:p w:rsidR="00470254" w:rsidRPr="00110CE8" w:rsidRDefault="00470254">
            <w:pPr>
              <w:pStyle w:val="normal"/>
              <w:widowControl w:val="0"/>
              <w:rPr>
                <w:rFonts w:ascii="Times New Roman" w:eastAsia="Times New Roman" w:hAnsi="Times New Roman" w:cs="Times New Roman"/>
                <w:sz w:val="18"/>
                <w:szCs w:val="18"/>
              </w:rPr>
            </w:pP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«Алмалар шашылды» қимылды ойыны.</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Балаларды көркемсөзге жағымды эмоцияналды жауап беруге және белгілі сөздерден кейін (сигнал тәрізді) жан-жаққа жүгіруге талпындыру; алманың жеміске жататынын, күзде пісетіні туралы ұғымдар қалыптастыру.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Балалар, күзде бау-бақшадағы барлық жеміс ағаштарының жемісі піседі, алмалар да піседі.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 Қазір піскен алмаларды жинайық.</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Педагог балаларды өзімен бірге ертіп жүріп, бір бағытта жүргізіп, белгілі сигнал сөздерінен кейін балаларға жан-жаққа жүгіруді ұсынады, алма теруді көрсетеді, балалар еліктейді, тоқтап, шоқайып отырып, қайта тұрып, әрі қарай бағыттайды. (тіл дамыту және көркем әдебиет, қоршаған әлеммен таныстыру, дене тәрбиесі)</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Алма бақта көп алма,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Қызыл алма, көк алма.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Күз келді, тез жинаңдар,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Кеш қалып қалмаңдар. (Д. Ахметова)</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lastRenderedPageBreak/>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(мәдени-гигиеналық дағдылар, тіл дамыту және көркем әдебиет, дербес іс-әрекет)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Баланың дербестікке ұмтылысын қолдау, әрбір баланы күн тәртібіне біртіндеп үйрету. Өз шкафын таңбалауыш арқылы тануды үйрету. Киініп-шешіну кезінде киімдерін белгілі тәртіппен шешу және киюді үйрету.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Түсінетін сөздер қорын кеңейту. Сөздік қорды киімдер түрлерін білдіретін зат есімдермен, тұрмыстық (киіну, жуыну) әрекеттерін білдіретін сөздермен толықтыру.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Тамақтану алдында және лас болған кезде қолын жууға (қолдарын сабындауға көмектесу, аққан судың астына қолдарын тосып ұстау) ынталандыру; эмоционалды тұрғыдан қолдау.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Сылдырлайды мөлдір су,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Мөлдір суға қолыңды жу.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Жуынсаң сен әрдайым,</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Таза бетің, маңдайың.</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(мәдени-гигиеналық дағдылар, тіл дамыту және көркем әдебиет, дербес іс-әрекет)</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Баланың дербестікке ұмтылысын қолдау, әрбір баланы күн тәртібіне біртіндеп үйрету. Тамақтану алдында және лас болған кезде қолын жууға үйрету.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Тамақтану рәсімін ұстануға қызығушылық тудыру. Қою тамақты қасықпен өз бетінше жеуге ынталандыру, ересектің көмегімен майлықты қолдану, тамақтан соң ересектерге ілтипат білдіру. Жағымды эмоцияларды дамыту.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Тамақтың алды-артында,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Қолыңды бала жуып жүр.</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Кір қолмен бастауға,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Болмайтынын біліп жүр.</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Кітап бұрышында: өткен тақырыптар бойынша суреттерді қарастыру, ауызша сипаттама беру; ертегілерді есте жаңғырту, кейіпкерлердің сөздерін қайталау.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Дыбыстық тіркестер мен сөздерге еліктей отырып дыбыстау. Көркем әдебиетті қабылдауға қызығушылықты ояту.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Қиылған суреттерді бір тұтасқа жинау ойындары (2-4 бөлік).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Заттарды өлшемі немесе пішініне қарай сәйкес ұяларға орналастыруға арналған тапсырмаларды орындау, түрлі өлшемдегі 2–3 сақинадан тұратын конус негізді (өзегі) пирамидаға, кейіннен тік өзектегі пирамидаға бір өлшемді бірнеше сақинаны, содан кейін түрлі өлшемді екі топтағы сақиналарды белгілі реттілікпен жинау.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Музыкалық аспаптармен (сылдырмақтармен) ойындар: 1/2 мөлшері әуеннің ырғағына сай сылдырлатуға бейімдеу. (музыка)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Кітап бұрышында: өткен тақырыптар бойынша суреттерді қарастыру, ауызша сипаттама беру; ертегілерді есте жаңғырту, кейіпкерлердің сөздерін қайталау.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Дыбыстық тіркестер мен сөздерге еліктей отырып дыбыстау. Көркем әдебиетті қабылдауға қызығушылықты ояту.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Қиылған суреттерді бір тұтасқа жинау ойындары (2-4 бөлік).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Заттарды өлшемі немесе пішініне қарай сәйкес ұяларға орналастыруға арналған тапсырмаларды орындау, түрлі өлшемдегі 2–3 сақинадан тұратын конус негізді (өзегі) пирамидаға, кейіннен тік өзектегі пирамидаға бір өлшемді бірнеше сақинаны, содан кейін түрлі өлшемді екі топтағы сақиналарды белгілі реттілікпен жинау.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Музыкалық аспаптармен (сылдырмақтармен) ойындар: 1/2 мөлшері әуеннің ырғағына сай сылдырлатуға бейімдеу. (музыка)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Кітап бұрышында: өткен тақырыптар бойынша суреттерді қарастыру, ауызша сипаттама беру; ертегілерді есте жаңғырту, кейіпкерлердің сөздерін қайталау.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Дыбыстық тіркестер мен сөздерге еліктей отырып дыбыстау. Көркем әдебиетті қабылдауға қызығушылықты ояту.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Қиылған суреттерді бір тұтасқа жинау ойындары (2-4 бөлік).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Заттарды өлшемі немесе пішініне қарай сәйкес ұяларға орналастыруға арналған тапсырмаларды орындау, түрлі өлшемдегі 2–3 сақинадан тұратын конус негізді (өзегі) пирамидаға, кейіннен тік өзектегі пирамидаға бір өлшемді бірнеше сақинаны, содан кейін түрлі өлшемді екі топтағы сақиналарды белгілі реттілікпен жинау.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Музыкалық аспаптармен (сылдырмақтармен) ойындар: 1/2 мөлшері әуеннің ырғағына сай сылдырлатуға бейімдеу. (музыка)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Кітап бұрышында: өткен тақырыптар бойынша суреттерді қарастыру, ауызша сипаттама беру; ертегілерді есте жаңғырту, кейіпкерлердің сөздерін қайталау.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Дыбыстық тіркестер мен сөздерге еліктей отырып дыбыстау. Көркем әдебиетті қабылдауға қызығушылықты ояту.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Қиылған суреттерді бір тұтасқа жинау ойындары (2-4 бөлік).</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(сенсорика)</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Мақсат-міндеттер. Заттарды өлшемі немесе пішініне қарай сәйкес ұяларға орналастыруға арналған тапсырмаларды орындау, түрлі өлшемдегі 2–3 сақинадан тұратын конус негізді (өзегі) пирамидаға, кейіннен тік өзектегі пирамидаға бір өлшемді бірнеше сақинаны, содан кейін түрлі өлшемді екі топтағы сақиналарды белгілі реттілікпен жинау.</w:t>
            </w:r>
          </w:p>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Музыкалық аспаптармен (сылдырмақтармен) ойындар: 1/2 мөлшері әуеннің ырғағына сай сылдырлатуға бейімдеу. (музыка)</w:t>
            </w:r>
          </w:p>
        </w:tc>
      </w:tr>
      <w:tr w:rsidR="00470254" w:rsidRPr="00110CE8" w:rsidTr="00F736F0">
        <w:trPr>
          <w:cantSplit/>
        </w:trPr>
        <w:tc>
          <w:tcPr>
            <w:tcW w:w="148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sz w:val="18"/>
                <w:szCs w:val="18"/>
              </w:rPr>
            </w:pPr>
            <w:r w:rsidRPr="00110CE8">
              <w:rPr>
                <w:rFonts w:ascii="Times New Roman" w:eastAsia="Times New Roman" w:hAnsi="Times New Roman" w:cs="Times New Roman"/>
                <w:b/>
                <w:bCs/>
                <w:sz w:val="18"/>
                <w:szCs w:val="18"/>
              </w:rPr>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"Үлгілі отбасы" атты тақырыпта ата-аналармен әңгіме жүргізу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470254">
            <w:pPr>
              <w:pStyle w:val="normal"/>
              <w:widowControl w:val="0"/>
              <w:rPr>
                <w:rFonts w:ascii="Times New Roman" w:eastAsia="Times New Roman" w:hAnsi="Times New Roman" w:cs="Times New Roman"/>
                <w:sz w:val="18"/>
                <w:szCs w:val="18"/>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"Үлгілі отбасы" атты тақырыпта ата-аналармен әңгіме жүргізу</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"Балалардың демалысын дұрыс ұйымдастыру" тақырыбында ата-ана кеңесі.</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70254" w:rsidRPr="00110CE8" w:rsidRDefault="0050743A">
            <w:pPr>
              <w:pStyle w:val="normal"/>
              <w:widowControl w:val="0"/>
              <w:rPr>
                <w:rFonts w:ascii="Times New Roman" w:eastAsia="Times New Roman" w:hAnsi="Times New Roman" w:cs="Times New Roman"/>
                <w:sz w:val="18"/>
                <w:szCs w:val="18"/>
              </w:rPr>
            </w:pPr>
            <w:r w:rsidRPr="00110CE8">
              <w:rPr>
                <w:rFonts w:ascii="Times New Roman" w:eastAsia="Times New Roman" w:hAnsi="Times New Roman" w:cs="Times New Roman"/>
                <w:sz w:val="18"/>
                <w:szCs w:val="18"/>
              </w:rPr>
              <w:t>"Балалардың демалысын дұрыс ұйымдастыру" тақырыбында ата-ана кеңесі.</w:t>
            </w:r>
          </w:p>
        </w:tc>
      </w:tr>
    </w:tbl>
    <w:p w:rsidR="0050743A" w:rsidRPr="00110CE8" w:rsidRDefault="0050743A">
      <w:pPr>
        <w:pStyle w:val="normal"/>
        <w:widowControl w:val="0"/>
        <w:ind w:left="-425" w:right="-491"/>
        <w:rPr>
          <w:rFonts w:ascii="Times New Roman" w:eastAsia="Times New Roman" w:hAnsi="Times New Roman" w:cs="Times New Roman"/>
          <w:sz w:val="18"/>
          <w:szCs w:val="18"/>
          <w:lang w:val="kk-KZ"/>
        </w:rPr>
      </w:pPr>
    </w:p>
    <w:p w:rsidR="00470254" w:rsidRPr="00110CE8" w:rsidRDefault="0050743A">
      <w:pPr>
        <w:pStyle w:val="normal"/>
        <w:widowControl w:val="0"/>
        <w:ind w:left="-425" w:right="-491"/>
        <w:rPr>
          <w:rFonts w:ascii="Times New Roman" w:eastAsia="Times New Roman" w:hAnsi="Times New Roman" w:cs="Times New Roman"/>
          <w:b/>
          <w:sz w:val="24"/>
          <w:szCs w:val="24"/>
          <w:lang w:val="kk-KZ"/>
        </w:rPr>
      </w:pPr>
      <w:r w:rsidRPr="00110CE8">
        <w:rPr>
          <w:rFonts w:ascii="Times New Roman" w:eastAsia="Times New Roman" w:hAnsi="Times New Roman" w:cs="Times New Roman"/>
          <w:b/>
          <w:sz w:val="24"/>
          <w:szCs w:val="24"/>
          <w:lang w:val="kk-KZ"/>
        </w:rPr>
        <w:t>Тексерген:Эшанкулова Б.Ю</w:t>
      </w:r>
    </w:p>
    <w:sectPr w:rsidR="00470254" w:rsidRPr="00110CE8" w:rsidSect="00470254">
      <w:pgSz w:w="16834" w:h="11909" w:orient="landscape"/>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15AAB7A2-08E5-4A32-B59D-0A54CBDE0098}"/>
  </w:font>
  <w:font w:name="Cambria">
    <w:panose1 w:val="02040503050406030204"/>
    <w:charset w:val="CC"/>
    <w:family w:val="roman"/>
    <w:pitch w:val="variable"/>
    <w:sig w:usb0="E00006FF" w:usb1="420024FF" w:usb2="02000000" w:usb3="00000000" w:csb0="0000019F" w:csb1="00000000"/>
    <w:embedRegular r:id="rId2" w:fontKey="{1683890F-80BC-4945-B816-55771D2FCF6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embedTrueTypeFonts/>
  <w:defaultTabStop w:val="720"/>
  <w:characterSpacingControl w:val="doNotCompress"/>
  <w:compat/>
  <w:rsids>
    <w:rsidRoot w:val="00470254"/>
    <w:rsid w:val="00110CE8"/>
    <w:rsid w:val="00115853"/>
    <w:rsid w:val="00470254"/>
    <w:rsid w:val="0050743A"/>
    <w:rsid w:val="00984A36"/>
    <w:rsid w:val="00C2413F"/>
    <w:rsid w:val="00C66149"/>
    <w:rsid w:val="00F736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853"/>
  </w:style>
  <w:style w:type="paragraph" w:styleId="1">
    <w:name w:val="heading 1"/>
    <w:basedOn w:val="normal"/>
    <w:next w:val="normal"/>
    <w:rsid w:val="00470254"/>
    <w:pPr>
      <w:keepNext/>
      <w:keepLines/>
      <w:spacing w:before="400" w:after="120"/>
      <w:outlineLvl w:val="0"/>
    </w:pPr>
    <w:rPr>
      <w:sz w:val="40"/>
      <w:szCs w:val="40"/>
    </w:rPr>
  </w:style>
  <w:style w:type="paragraph" w:styleId="2">
    <w:name w:val="heading 2"/>
    <w:basedOn w:val="normal"/>
    <w:next w:val="normal"/>
    <w:rsid w:val="00470254"/>
    <w:pPr>
      <w:keepNext/>
      <w:keepLines/>
      <w:spacing w:before="360" w:after="120"/>
      <w:outlineLvl w:val="1"/>
    </w:pPr>
    <w:rPr>
      <w:sz w:val="32"/>
      <w:szCs w:val="32"/>
    </w:rPr>
  </w:style>
  <w:style w:type="paragraph" w:styleId="3">
    <w:name w:val="heading 3"/>
    <w:basedOn w:val="normal"/>
    <w:next w:val="normal"/>
    <w:rsid w:val="00470254"/>
    <w:pPr>
      <w:keepNext/>
      <w:keepLines/>
      <w:spacing w:before="320" w:after="80"/>
      <w:outlineLvl w:val="2"/>
    </w:pPr>
    <w:rPr>
      <w:color w:val="434343"/>
      <w:sz w:val="28"/>
      <w:szCs w:val="28"/>
    </w:rPr>
  </w:style>
  <w:style w:type="paragraph" w:styleId="4">
    <w:name w:val="heading 4"/>
    <w:basedOn w:val="normal"/>
    <w:next w:val="normal"/>
    <w:rsid w:val="00470254"/>
    <w:pPr>
      <w:keepNext/>
      <w:keepLines/>
      <w:spacing w:before="280" w:after="80"/>
      <w:outlineLvl w:val="3"/>
    </w:pPr>
    <w:rPr>
      <w:color w:val="666666"/>
      <w:sz w:val="24"/>
      <w:szCs w:val="24"/>
    </w:rPr>
  </w:style>
  <w:style w:type="paragraph" w:styleId="5">
    <w:name w:val="heading 5"/>
    <w:basedOn w:val="normal"/>
    <w:next w:val="normal"/>
    <w:rsid w:val="00470254"/>
    <w:pPr>
      <w:keepNext/>
      <w:keepLines/>
      <w:spacing w:before="240" w:after="80"/>
      <w:outlineLvl w:val="4"/>
    </w:pPr>
    <w:rPr>
      <w:color w:val="666666"/>
    </w:rPr>
  </w:style>
  <w:style w:type="paragraph" w:styleId="6">
    <w:name w:val="heading 6"/>
    <w:basedOn w:val="normal"/>
    <w:next w:val="normal"/>
    <w:rsid w:val="00470254"/>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470254"/>
    <w:tblPr>
      <w:tblCellMar>
        <w:top w:w="100" w:type="dxa"/>
        <w:left w:w="100" w:type="dxa"/>
        <w:bottom w:w="100" w:type="dxa"/>
        <w:right w:w="100" w:type="dxa"/>
      </w:tblCellMar>
    </w:tblPr>
  </w:style>
  <w:style w:type="paragraph" w:customStyle="1" w:styleId="normal">
    <w:name w:val="normal"/>
    <w:rsid w:val="00470254"/>
  </w:style>
  <w:style w:type="paragraph" w:styleId="a3">
    <w:name w:val="Title"/>
    <w:basedOn w:val="normal"/>
    <w:next w:val="normal"/>
    <w:rsid w:val="00470254"/>
    <w:pPr>
      <w:keepNext/>
      <w:keepLines/>
      <w:spacing w:after="60"/>
    </w:pPr>
    <w:rPr>
      <w:sz w:val="52"/>
      <w:szCs w:val="52"/>
    </w:rPr>
  </w:style>
  <w:style w:type="paragraph" w:styleId="a4">
    <w:name w:val="Subtitle"/>
    <w:basedOn w:val="normal"/>
    <w:next w:val="normal"/>
    <w:rsid w:val="00470254"/>
    <w:pPr>
      <w:keepNext/>
      <w:keepLines/>
      <w:spacing w:after="320"/>
    </w:pPr>
    <w:rPr>
      <w:color w:val="666666"/>
      <w:sz w:val="30"/>
      <w:szCs w:val="30"/>
    </w:rPr>
  </w:style>
  <w:style w:type="table" w:customStyle="1" w:styleId="a5">
    <w:basedOn w:val="TableNormal"/>
    <w:rsid w:val="00470254"/>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14185544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tt5UpN59WSo"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6003</Words>
  <Characters>34218</Characters>
  <Application>Microsoft Office Word</Application>
  <DocSecurity>0</DocSecurity>
  <Lines>285</Lines>
  <Paragraphs>80</Paragraphs>
  <ScaleCrop>false</ScaleCrop>
  <Company/>
  <LinksUpToDate>false</LinksUpToDate>
  <CharactersWithSpaces>40141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8</cp:revision>
  <dcterms:created xsi:type="dcterms:W3CDTF">2025-12-23T09:38:00Z</dcterms:created>
  <dcterms:modified xsi:type="dcterms:W3CDTF">2025-12-28T16:35:00Z</dcterms:modified>
</cp:coreProperties>
</file>