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AB5" w:rsidRDefault="000F5B7F" w:rsidP="000F5B7F">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400AB5" w:rsidRDefault="000F5B7F" w:rsidP="000F5B7F">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400AB5" w:rsidRDefault="000F5B7F" w:rsidP="000F5B7F">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0F5B7F" w:rsidRDefault="000F5B7F" w:rsidP="000F5B7F">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w:t>
      </w:r>
      <w:r>
        <w:rPr>
          <w:rFonts w:ascii="Times New Roman" w:eastAsia="Times New Roman" w:hAnsi="Times New Roman" w:cs="Times New Roman"/>
          <w:sz w:val="28"/>
          <w:szCs w:val="28"/>
          <w:lang w:val="kk-KZ"/>
        </w:rPr>
        <w:t xml:space="preserve"> жекеменшік «Мейірім» балабақшасы</w:t>
      </w:r>
    </w:p>
    <w:p w:rsidR="000F5B7F" w:rsidRPr="000F5B7F" w:rsidRDefault="000F5B7F" w:rsidP="000F5B7F">
      <w:pPr>
        <w:widowControl w:val="0"/>
        <w:spacing w:line="240" w:lineRule="auto"/>
        <w:ind w:left="-283"/>
        <w:rPr>
          <w:rFonts w:ascii="Times New Roman" w:eastAsia="Times New Roman" w:hAnsi="Times New Roman" w:cs="Times New Roman"/>
          <w:sz w:val="28"/>
          <w:szCs w:val="28"/>
          <w:lang w:val="kk-KZ"/>
        </w:rPr>
      </w:pPr>
      <w:r w:rsidRPr="000F5B7F">
        <w:rPr>
          <w:rFonts w:ascii="Times New Roman" w:eastAsia="Times New Roman" w:hAnsi="Times New Roman" w:cs="Times New Roman"/>
          <w:sz w:val="28"/>
          <w:szCs w:val="28"/>
          <w:lang w:val="kk-KZ"/>
        </w:rPr>
        <w:t>Топ: мектепалды</w:t>
      </w:r>
      <w:r w:rsidR="00F43434">
        <w:rPr>
          <w:rFonts w:ascii="Times New Roman" w:eastAsia="Times New Roman" w:hAnsi="Times New Roman" w:cs="Times New Roman"/>
          <w:sz w:val="28"/>
          <w:szCs w:val="28"/>
          <w:lang w:val="kk-KZ"/>
        </w:rPr>
        <w:t xml:space="preserve"> «Балапан</w:t>
      </w:r>
      <w:bookmarkStart w:id="0" w:name="_GoBack"/>
      <w:bookmarkEnd w:id="0"/>
      <w:r>
        <w:rPr>
          <w:rFonts w:ascii="Times New Roman" w:eastAsia="Times New Roman" w:hAnsi="Times New Roman" w:cs="Times New Roman"/>
          <w:sz w:val="28"/>
          <w:szCs w:val="28"/>
          <w:lang w:val="kk-KZ"/>
        </w:rPr>
        <w:t>»</w:t>
      </w:r>
      <w:r w:rsidR="00550C5D">
        <w:rPr>
          <w:rFonts w:ascii="Times New Roman" w:eastAsia="Times New Roman" w:hAnsi="Times New Roman" w:cs="Times New Roman"/>
          <w:sz w:val="28"/>
          <w:szCs w:val="28"/>
          <w:lang w:val="kk-KZ"/>
        </w:rPr>
        <w:t xml:space="preserve"> тобы</w:t>
      </w:r>
    </w:p>
    <w:p w:rsidR="00400AB5" w:rsidRPr="000F5B7F" w:rsidRDefault="000F5B7F" w:rsidP="000F5B7F">
      <w:pPr>
        <w:widowControl w:val="0"/>
        <w:spacing w:line="240" w:lineRule="auto"/>
        <w:ind w:left="-283"/>
        <w:rPr>
          <w:rFonts w:ascii="Times New Roman" w:eastAsia="Times New Roman" w:hAnsi="Times New Roman" w:cs="Times New Roman"/>
          <w:sz w:val="28"/>
          <w:szCs w:val="28"/>
          <w:lang w:val="kk-KZ"/>
        </w:rPr>
      </w:pPr>
      <w:r w:rsidRPr="000F5B7F">
        <w:rPr>
          <w:rFonts w:ascii="Times New Roman" w:eastAsia="Times New Roman" w:hAnsi="Times New Roman" w:cs="Times New Roman"/>
          <w:sz w:val="28"/>
          <w:szCs w:val="28"/>
          <w:lang w:val="kk-KZ"/>
        </w:rPr>
        <w:t>Ба</w:t>
      </w:r>
      <w:r>
        <w:rPr>
          <w:rFonts w:ascii="Times New Roman" w:eastAsia="Times New Roman" w:hAnsi="Times New Roman" w:cs="Times New Roman"/>
          <w:sz w:val="28"/>
          <w:szCs w:val="28"/>
          <w:lang w:val="kk-KZ"/>
        </w:rPr>
        <w:t>лалардың жасы: 5 жастағы балалар</w:t>
      </w:r>
    </w:p>
    <w:p w:rsidR="00400AB5" w:rsidRPr="000F5B7F" w:rsidRDefault="000F5B7F" w:rsidP="000F5B7F">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Қандай кезеңге жасалды</w:t>
      </w:r>
      <w:r w:rsidRPr="000F5B7F">
        <w:rPr>
          <w:rFonts w:ascii="Times New Roman" w:eastAsia="Times New Roman" w:hAnsi="Times New Roman" w:cs="Times New Roman"/>
          <w:sz w:val="28"/>
          <w:szCs w:val="28"/>
          <w:lang w:val="kk-KZ"/>
        </w:rPr>
        <w:t>: қаңтар, 2025-2026 оқу жылы</w:t>
      </w:r>
      <w:r w:rsidRPr="000F5B7F">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400AB5">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00AB5" w:rsidRDefault="000F5B7F" w:rsidP="000F5B7F">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00AB5" w:rsidRDefault="000F5B7F" w:rsidP="000F5B7F">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00AB5" w:rsidRDefault="000F5B7F" w:rsidP="000F5B7F">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400AB5">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0AB5" w:rsidRDefault="000F5B7F" w:rsidP="000F5B7F">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Қаңтар</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Қимылдардың ырғағын музыкалық сүйемелдеумен үйлестіру. Түзу бағытта адымдап жүру. Жұбымен шеңбер бойымен жүру.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күшін жетілдіруге арналған жаттығулар. 3-5 метр қашықтықта екі қолын жерге қойып, жүру (бір бала екінші баланы аяғынан ұстайды).</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Бір-бірін шанамен сырғанату, төбешіктен бір-бірлеп және екі-екіден шанамен сырғанау.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Сырғанау. Өз бетінше мұзды жолмен сырғанау, жүгіріп келіп сырғанау.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элементтері. Берілген бағытта қақпаға хоккей таяқпен шайбаны сырғанату, оны қақпаға кіргізу.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жағдай жасау.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 температурасын біртіндеп төмендете отырып, </w:t>
            </w:r>
            <w:r>
              <w:rPr>
                <w:rFonts w:ascii="Times New Roman" w:eastAsia="Times New Roman" w:hAnsi="Times New Roman" w:cs="Times New Roman"/>
                <w:sz w:val="28"/>
                <w:szCs w:val="28"/>
              </w:rPr>
              <w:lastRenderedPageBreak/>
              <w:t>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400AB5">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00AB5" w:rsidRDefault="00400AB5" w:rsidP="000F5B7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tc>
      </w:tr>
      <w:tr w:rsidR="00400AB5">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00AB5" w:rsidRDefault="00400AB5" w:rsidP="000F5B7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дыбыстарды дұрыс, анық айтуды үйрету.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Байланыстырып сөйлеу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400AB5">
        <w:trPr>
          <w:trHeight w:val="20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00AB5" w:rsidRDefault="00400AB5" w:rsidP="000F5B7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400AB5">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00AB5" w:rsidRDefault="00400AB5" w:rsidP="000F5B7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Ауызекі сөйлеуді қарым-қатынас құралы ретінде дамыту. </w:t>
            </w:r>
            <w:r>
              <w:rPr>
                <w:rFonts w:ascii="Times New Roman" w:eastAsia="Times New Roman" w:hAnsi="Times New Roman" w:cs="Times New Roman"/>
                <w:sz w:val="28"/>
                <w:szCs w:val="28"/>
              </w:rPr>
              <w:lastRenderedPageBreak/>
              <w:t>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400AB5">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00AB5" w:rsidRDefault="00400AB5" w:rsidP="000F5B7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w:t>
            </w:r>
            <w:r>
              <w:rPr>
                <w:rFonts w:ascii="Times New Roman" w:eastAsia="Times New Roman" w:hAnsi="Times New Roman" w:cs="Times New Roman"/>
                <w:sz w:val="28"/>
                <w:szCs w:val="28"/>
              </w:rPr>
              <w:lastRenderedPageBreak/>
              <w:t>үйрету.</w:t>
            </w:r>
          </w:p>
        </w:tc>
      </w:tr>
      <w:tr w:rsidR="00400AB5">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00AB5" w:rsidRDefault="00400AB5" w:rsidP="000F5B7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Кеңістікті бағдарлау.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Тәулік бөліктерінің ауысуын («кеше», «бүгін», «ертең»), оқиғалардың ретін («алдымен – содан кейін», «бұрын – кейінірек») анықтау.</w:t>
            </w:r>
          </w:p>
        </w:tc>
      </w:tr>
      <w:tr w:rsidR="00400AB5">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00AB5" w:rsidRDefault="00400AB5" w:rsidP="000F5B7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Арнайы көлік құралдарының түрлерін, белгілі бір жұмыс </w:t>
            </w:r>
            <w:r>
              <w:rPr>
                <w:rFonts w:ascii="Times New Roman" w:eastAsia="Times New Roman" w:hAnsi="Times New Roman" w:cs="Times New Roman"/>
                <w:sz w:val="28"/>
                <w:szCs w:val="28"/>
              </w:rPr>
              <w:lastRenderedPageBreak/>
              <w:t>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tc>
      </w:tr>
      <w:tr w:rsidR="00400AB5">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00AB5" w:rsidRDefault="00400AB5" w:rsidP="000F5B7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Бейнелеу әдістерін (штрихтар, бояуларды араластырып, кляксография, жіппен) қолдану.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Жаңа түстер (күлгін) және реңктерді (көк, қызғылт, қою жасыл) бояуды араластыру арқылы шығару (гуашпен сурет салу кезінде).</w:t>
            </w:r>
          </w:p>
        </w:tc>
      </w:tr>
      <w:tr w:rsidR="00400AB5">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00AB5" w:rsidRDefault="00400AB5" w:rsidP="000F5B7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w:t>
            </w:r>
            <w:r>
              <w:rPr>
                <w:rFonts w:ascii="Times New Roman" w:eastAsia="Times New Roman" w:hAnsi="Times New Roman" w:cs="Times New Roman"/>
                <w:sz w:val="28"/>
                <w:szCs w:val="28"/>
              </w:rPr>
              <w:lastRenderedPageBreak/>
              <w:t>тегістеу.</w:t>
            </w:r>
          </w:p>
        </w:tc>
      </w:tr>
      <w:tr w:rsidR="00400AB5">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00AB5" w:rsidRDefault="00400AB5" w:rsidP="000F5B7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400AB5">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00AB5" w:rsidRDefault="00400AB5" w:rsidP="000F5B7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400AB5">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00AB5" w:rsidRDefault="00400AB5" w:rsidP="000F5B7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Музыкаға қызығушылық пен сүйіспеншілікті қалыптастыру. Классикалық,</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r>
              <w:rPr>
                <w:rFonts w:ascii="Times New Roman" w:eastAsia="Times New Roman" w:hAnsi="Times New Roman" w:cs="Times New Roman"/>
                <w:sz w:val="28"/>
                <w:szCs w:val="28"/>
              </w:rPr>
              <w:br/>
              <w:t>П.Чайковский «Қаңтар»; А.Вивальди "Қыс" концерті; С. Майкапар «Вальс»; Ақан сері «Қараторғай».</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 xml:space="preserve">Ә. Бейсеуов «Аппақ әлем»; Д. Мацуцин «Зырлайды шанамыз»; Ә. Бейсеуов «Ақ тиін жыры»; Р. Байқоңыров </w:t>
            </w:r>
            <w:r>
              <w:rPr>
                <w:rFonts w:ascii="Times New Roman" w:eastAsia="Times New Roman" w:hAnsi="Times New Roman" w:cs="Times New Roman"/>
                <w:sz w:val="28"/>
                <w:szCs w:val="28"/>
              </w:rPr>
              <w:lastRenderedPageBreak/>
              <w:t>«Сауысқан».</w:t>
            </w:r>
            <w:r>
              <w:rPr>
                <w:rFonts w:ascii="Times New Roman" w:eastAsia="Times New Roman" w:hAnsi="Times New Roman" w:cs="Times New Roman"/>
                <w:sz w:val="28"/>
                <w:szCs w:val="28"/>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r>
              <w:rPr>
                <w:rFonts w:ascii="Times New Roman" w:eastAsia="Times New Roman" w:hAnsi="Times New Roman" w:cs="Times New Roman"/>
                <w:sz w:val="28"/>
                <w:szCs w:val="28"/>
              </w:rPr>
              <w:br/>
              <w:t>Е.Тиличеева «Жылқы адымы», «Ах вы, сени» орыс халық әуені; «Табиғат әуені» оркестрлік нұсқасы; Р. Глиэр «Байсалды қолдар», "Ламбада".</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r>
              <w:rPr>
                <w:rFonts w:ascii="Times New Roman" w:eastAsia="Times New Roman" w:hAnsi="Times New Roman" w:cs="Times New Roman"/>
                <w:sz w:val="28"/>
                <w:szCs w:val="28"/>
              </w:rPr>
              <w:br/>
              <w:t>"Жоғарғы және төменгі дыбысты тап", "Сылдырмақ пен даңғара", "Жіп орау", "Түлкі мен қаздар" музыкалық-дидактикалық ойындары.</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Pr>
                <w:rFonts w:ascii="Times New Roman" w:eastAsia="Times New Roman" w:hAnsi="Times New Roman" w:cs="Times New Roman"/>
                <w:sz w:val="28"/>
                <w:szCs w:val="28"/>
              </w:rPr>
              <w:br/>
              <w:t xml:space="preserve">Брэдбери Рей аудиошығармасы «Суық және жылы жел» - металлофонда ойнау; В. Моцарт «Қоңыраулар сыңғыры» шығармасын қоңырауларда ойнау;  «Калинка» әуенін сылдырауықтар аспабында ойнау.  </w:t>
            </w:r>
          </w:p>
          <w:p w:rsidR="00400AB5" w:rsidRDefault="000F5B7F" w:rsidP="000F5B7F">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(дауылпаз, асатаяқ, сазсырнай, тұяқтас) және шулы аспаптарда ойнау тәсілдерімен таныстыру.</w:t>
            </w:r>
          </w:p>
        </w:tc>
      </w:tr>
    </w:tbl>
    <w:p w:rsidR="00400AB5" w:rsidRPr="000F5B7F" w:rsidRDefault="000F5B7F" w:rsidP="000F5B7F">
      <w:pPr>
        <w:spacing w:line="240" w:lineRule="auto"/>
        <w:rPr>
          <w:sz w:val="28"/>
          <w:szCs w:val="28"/>
          <w:lang w:val="kk-KZ"/>
        </w:rPr>
      </w:pPr>
      <w:r>
        <w:rPr>
          <w:lang w:val="kk-KZ"/>
        </w:rPr>
        <w:lastRenderedPageBreak/>
        <w:t xml:space="preserve"> </w:t>
      </w:r>
      <w:r w:rsidRPr="000F5B7F">
        <w:rPr>
          <w:b/>
          <w:sz w:val="28"/>
          <w:szCs w:val="28"/>
          <w:lang w:val="kk-KZ"/>
        </w:rPr>
        <w:t>Тексерген әдіскер</w:t>
      </w:r>
      <w:r>
        <w:rPr>
          <w:lang w:val="kk-KZ"/>
        </w:rPr>
        <w:t xml:space="preserve">:   </w:t>
      </w:r>
      <w:r w:rsidR="00550C5D">
        <w:rPr>
          <w:lang w:val="kk-KZ"/>
        </w:rPr>
        <w:t xml:space="preserve">         </w:t>
      </w:r>
      <w:r w:rsidRPr="000F5B7F">
        <w:rPr>
          <w:sz w:val="28"/>
          <w:szCs w:val="28"/>
          <w:lang w:val="kk-KZ"/>
        </w:rPr>
        <w:t>Эшанкулова Б.Ю</w:t>
      </w:r>
    </w:p>
    <w:sectPr w:rsidR="00400AB5" w:rsidRPr="000F5B7F">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AB5"/>
    <w:rsid w:val="000F5B7F"/>
    <w:rsid w:val="00400AB5"/>
    <w:rsid w:val="00550C5D"/>
    <w:rsid w:val="00F43434"/>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29200"/>
  <w15:docId w15:val="{955E583F-51FC-4EAE-B0C8-A9F8FE3AE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4658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2941</Words>
  <Characters>16767</Characters>
  <Application>Microsoft Office Word</Application>
  <DocSecurity>0</DocSecurity>
  <Lines>139</Lines>
  <Paragraphs>39</Paragraphs>
  <ScaleCrop>false</ScaleCrop>
  <Company/>
  <LinksUpToDate>false</LinksUpToDate>
  <CharactersWithSpaces>19669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4</cp:revision>
  <dcterms:created xsi:type="dcterms:W3CDTF">2026-01-22T21:46:00Z</dcterms:created>
  <dcterms:modified xsi:type="dcterms:W3CDTF">2026-01-22T22:52:00Z</dcterms:modified>
</cp:coreProperties>
</file>