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4A59A" w14:textId="77777777" w:rsidR="00DC4CAB"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3A91DFAF" w14:textId="77777777" w:rsidR="00DC4CAB" w:rsidRDefault="0000000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14:paraId="093F1525" w14:textId="77777777" w:rsidR="00DC4CAB" w:rsidRDefault="0000000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14:paraId="541AD461" w14:textId="39D31A7B" w:rsidR="007F421E" w:rsidRPr="007F421E" w:rsidRDefault="007F421E" w:rsidP="007F421E">
      <w:pPr>
        <w:widowControl w:val="0"/>
        <w:spacing w:line="240" w:lineRule="auto"/>
        <w:rPr>
          <w:rFonts w:ascii="Times New Roman" w:eastAsia="Times New Roman" w:hAnsi="Times New Roman" w:cs="Times New Roman"/>
          <w:sz w:val="28"/>
          <w:szCs w:val="28"/>
          <w:lang w:val="kk-KZ"/>
        </w:rPr>
      </w:pPr>
    </w:p>
    <w:p w14:paraId="6409014A" w14:textId="77777777" w:rsidR="007F421E" w:rsidRPr="00E83016" w:rsidRDefault="007F421E" w:rsidP="007F421E">
      <w:pPr>
        <w:widowControl w:val="0"/>
        <w:spacing w:line="240" w:lineRule="auto"/>
        <w:ind w:left="-283"/>
        <w:rPr>
          <w:rFonts w:ascii="Times New Roman" w:eastAsia="Times New Roman" w:hAnsi="Times New Roman" w:cs="Times New Roman"/>
          <w:sz w:val="28"/>
          <w:szCs w:val="28"/>
          <w:lang w:val="kk-KZ"/>
        </w:rPr>
      </w:pPr>
      <w:r w:rsidRPr="005B4C5A">
        <w:rPr>
          <w:rFonts w:ascii="Times New Roman" w:eastAsia="Times New Roman" w:hAnsi="Times New Roman" w:cs="Times New Roman"/>
          <w:sz w:val="28"/>
          <w:szCs w:val="28"/>
          <w:lang w:val="kk-KZ"/>
        </w:rPr>
        <w:t>Білім беру ұйымының атауы: Жекеменш</w:t>
      </w:r>
      <w:r>
        <w:rPr>
          <w:rFonts w:ascii="Times New Roman" w:eastAsia="Times New Roman" w:hAnsi="Times New Roman" w:cs="Times New Roman"/>
          <w:sz w:val="28"/>
          <w:szCs w:val="28"/>
          <w:lang w:val="kk-KZ"/>
        </w:rPr>
        <w:t>ік «Мейірім» балабақшасы</w:t>
      </w:r>
    </w:p>
    <w:p w14:paraId="24525FF6" w14:textId="3F1DAB21" w:rsidR="00DC4CAB" w:rsidRPr="007F421E" w:rsidRDefault="007F421E" w:rsidP="007F421E">
      <w:pPr>
        <w:widowControl w:val="0"/>
        <w:spacing w:line="240" w:lineRule="auto"/>
        <w:ind w:left="-283"/>
        <w:rPr>
          <w:rFonts w:ascii="Times New Roman" w:eastAsia="Times New Roman" w:hAnsi="Times New Roman" w:cs="Times New Roman"/>
          <w:sz w:val="28"/>
          <w:szCs w:val="28"/>
          <w:lang w:val="kk-KZ"/>
        </w:rPr>
      </w:pPr>
      <w:r w:rsidRPr="00E83016">
        <w:rPr>
          <w:rFonts w:ascii="Times New Roman" w:eastAsia="Times New Roman" w:hAnsi="Times New Roman" w:cs="Times New Roman"/>
          <w:sz w:val="28"/>
          <w:szCs w:val="28"/>
          <w:lang w:val="kk-KZ"/>
        </w:rPr>
        <w:t xml:space="preserve">Топ: ересек </w:t>
      </w:r>
      <w:r>
        <w:rPr>
          <w:rFonts w:ascii="Times New Roman" w:eastAsia="Times New Roman" w:hAnsi="Times New Roman" w:cs="Times New Roman"/>
          <w:sz w:val="28"/>
          <w:szCs w:val="28"/>
          <w:lang w:val="kk-KZ"/>
        </w:rPr>
        <w:t xml:space="preserve">«Балдәурен» </w:t>
      </w:r>
      <w:r w:rsidRPr="00E83016">
        <w:rPr>
          <w:rFonts w:ascii="Times New Roman" w:eastAsia="Times New Roman" w:hAnsi="Times New Roman" w:cs="Times New Roman"/>
          <w:sz w:val="28"/>
          <w:szCs w:val="28"/>
          <w:lang w:val="kk-KZ"/>
        </w:rPr>
        <w:t>то</w:t>
      </w:r>
      <w:r>
        <w:rPr>
          <w:rFonts w:ascii="Times New Roman" w:eastAsia="Times New Roman" w:hAnsi="Times New Roman" w:cs="Times New Roman"/>
          <w:sz w:val="28"/>
          <w:szCs w:val="28"/>
          <w:lang w:val="kk-KZ"/>
        </w:rPr>
        <w:t>бы</w:t>
      </w:r>
    </w:p>
    <w:p w14:paraId="0738283A" w14:textId="77777777" w:rsidR="00DC4CAB" w:rsidRDefault="00000000">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балалар</w:t>
      </w:r>
    </w:p>
    <w:p w14:paraId="106BF3F8" w14:textId="72ABB44D" w:rsidR="00DC4CAB" w:rsidRDefault="00000000">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сәуір,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7230"/>
      </w:tblGrid>
      <w:tr w:rsidR="00DC4CAB" w14:paraId="7C500A86" w14:textId="77777777">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87B1BBB" w14:textId="77777777" w:rsidR="00DC4CAB" w:rsidRDefault="0000000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5E395F9" w14:textId="77777777" w:rsidR="00DC4CAB"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6FD3E69" w14:textId="77777777" w:rsidR="00DC4CAB"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DC4CAB" w14:paraId="6418DADC" w14:textId="77777777">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B0A25B" w14:textId="77777777" w:rsidR="00DC4CAB" w:rsidRDefault="0000000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Сәуір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51314A" w14:textId="77777777" w:rsidR="00DC4CAB" w:rsidRDefault="00000000">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DC8826"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14:paraId="5C5FF058"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14:paraId="6794584D"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410C773C"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14:paraId="16471CE7"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14:paraId="412C972B"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14:paraId="66B030E0"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104FDC91"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62CD5C53"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14:paraId="7B5BB816"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w:t>
            </w:r>
            <w:r>
              <w:rPr>
                <w:rFonts w:ascii="Times New Roman" w:eastAsia="Times New Roman" w:hAnsi="Times New Roman" w:cs="Times New Roman"/>
                <w:sz w:val="28"/>
                <w:szCs w:val="28"/>
              </w:rPr>
              <w:lastRenderedPageBreak/>
              <w:t>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08B21F54"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34688C65"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14:paraId="29DEBEFB"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6151772D"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0D55EAF1"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3422E11D"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3922ECE7"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0BE72BD1"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3E88B8DB"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1E2891C9"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156D98E6"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288F70F8"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21EDA387"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34A725D2"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0B62B079"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DC4CAB" w14:paraId="050DC2DB" w14:textId="77777777">
        <w:trPr>
          <w:trHeight w:val="28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8912003" w14:textId="77777777" w:rsidR="00DC4CAB" w:rsidRDefault="00DC4C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85D0C1"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A668C2"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DC4CAB" w14:paraId="08B6D981" w14:textId="77777777">
        <w:trPr>
          <w:trHeight w:val="28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BF90001" w14:textId="77777777" w:rsidR="00DC4CAB" w:rsidRDefault="00DC4C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822C43"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E8D099"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14973149"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074A7DBD"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4FC66253"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tc>
      </w:tr>
      <w:tr w:rsidR="00DC4CAB" w14:paraId="6F6143C4" w14:textId="77777777">
        <w:trPr>
          <w:trHeight w:val="20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9C2EB0C" w14:textId="77777777" w:rsidR="00DC4CAB" w:rsidRDefault="00DC4C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5C02C9C" w14:textId="77777777" w:rsidR="00DC4CAB" w:rsidRDefault="00DC4CAB">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87C432C"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Қазақстан халқының мәдениетімен, салт-дәстүрлерімен таныстыру арқылы түрлі балалар әрекетінде балалардың </w:t>
            </w:r>
            <w:r>
              <w:rPr>
                <w:rFonts w:ascii="Times New Roman" w:eastAsia="Times New Roman" w:hAnsi="Times New Roman" w:cs="Times New Roman"/>
                <w:sz w:val="28"/>
                <w:szCs w:val="28"/>
              </w:rPr>
              <w:lastRenderedPageBreak/>
              <w:t>ауызша сөйлеуін дамыту;</w:t>
            </w:r>
          </w:p>
          <w:p w14:paraId="0229DB69"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1AD2F841"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2A8A966E"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21B9C903"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DC4CAB" w14:paraId="25687864"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171A194" w14:textId="77777777" w:rsidR="00DC4CAB" w:rsidRDefault="00DC4C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50697A"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EB6ECC"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450668B1"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21EB2D50"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563615D3"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73F02F98"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605EC24B"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2E509CA0"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659576BF"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31F96850"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w:t>
            </w:r>
            <w:r>
              <w:rPr>
                <w:rFonts w:ascii="Times New Roman" w:eastAsia="Times New Roman" w:hAnsi="Times New Roman" w:cs="Times New Roman"/>
                <w:sz w:val="28"/>
                <w:szCs w:val="28"/>
              </w:rPr>
              <w:lastRenderedPageBreak/>
              <w:t>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48238041"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4FC2A7D"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баулу.</w:t>
            </w:r>
          </w:p>
          <w:p w14:paraId="28F6ADF7"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A7CAB2F"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14:paraId="3BBFE45E"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BA8D020"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26453DA2"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495A39CE"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DC4CAB" w14:paraId="5538675A"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3DF6507" w14:textId="77777777" w:rsidR="00DC4CAB" w:rsidRDefault="00DC4C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338913" w14:textId="77777777" w:rsidR="00DC4CAB" w:rsidRDefault="00000000">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1E54FB"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26AEC1B4"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1949E9CA"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439AB29D"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сенсорлық қабілеттерін, бастапқы ойлау операцияларын, </w:t>
            </w:r>
            <w:r>
              <w:rPr>
                <w:rFonts w:ascii="Times New Roman" w:eastAsia="Times New Roman" w:hAnsi="Times New Roman" w:cs="Times New Roman"/>
                <w:sz w:val="28"/>
                <w:szCs w:val="28"/>
              </w:rPr>
              <w:lastRenderedPageBreak/>
              <w:t>жиын туралы қарапайым түсініктерін қалыптастыру;</w:t>
            </w:r>
          </w:p>
          <w:p w14:paraId="20C30EC6"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761A7E52"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716CF910"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7C9BBC97"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7D9EEEB4"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tc>
      </w:tr>
      <w:tr w:rsidR="00DC4CAB" w14:paraId="6F0C43E1"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FE1BA30" w14:textId="77777777" w:rsidR="00DC4CAB" w:rsidRDefault="00DC4C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B0C31E" w14:textId="77777777" w:rsidR="00DC4CAB" w:rsidRDefault="0000000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53A1D28"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117D5768"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108EFC63"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58752001"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2059AF7D"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2BAE222E"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52621B65"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18C1E5FC"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61A0A46D"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6AD0C60F"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664B0CD5"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14:paraId="68382A0F"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Жануарлар әлемі.</w:t>
            </w:r>
          </w:p>
          <w:p w14:paraId="4DB263C1"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4FA9C8F1"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14:paraId="3F8E999F"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14:paraId="5CA83AF5"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құбылыстары мен заттары.</w:t>
            </w:r>
          </w:p>
          <w:p w14:paraId="3CEAACCF"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14:paraId="11F458F2"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14:paraId="6604E3EC"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14:paraId="64A8D4C9"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3BF80D1E"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дағдыларын қалыптастыру: ойын, ойын жабдықтарын пайдалану, бейтаныс адамдармен қарым-қатынас жасау.</w:t>
            </w:r>
          </w:p>
          <w:p w14:paraId="361C1988"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өз есімін, тегін, жасын, ата-аналарының атын білуді бекіту, кездейсоқ жағдайларда (адасып қалу, құлау) өзін дұрыс ұстауға үйрету.</w:t>
            </w:r>
          </w:p>
        </w:tc>
      </w:tr>
      <w:tr w:rsidR="00DC4CAB" w14:paraId="1C360C6F"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49507E6" w14:textId="77777777" w:rsidR="00DC4CAB" w:rsidRDefault="00DC4C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5CD175"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DC333F"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75A6C523"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9E5B3F9"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DC4CAB" w14:paraId="28F6F6C7"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087C1E8" w14:textId="77777777" w:rsidR="00DC4CAB" w:rsidRDefault="00DC4C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26DB57" w14:textId="77777777" w:rsidR="00DC4CAB" w:rsidRDefault="00000000">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B96E54"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28CA3833"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70DAD264"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15C64CAD"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7378568C"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p w14:paraId="6A9D208F"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DC4CAB" w14:paraId="18B28D7F"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565E831" w14:textId="77777777" w:rsidR="00DC4CAB" w:rsidRDefault="00DC4C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89669B"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F323B1A"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65121269"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0159284E"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Қазақ халқының тұрмыстық заттарымен таныстыру, оларды мүсіндеуге баулу. Дайын мүсінді дөңгелек, сопақ, шаршы, үшбұрыш пішіндегі қазақ</w:t>
            </w:r>
          </w:p>
          <w:p w14:paraId="546BE9DD"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14:paraId="4AF79F99"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Мүсіндеуде қауіпсіздік ережелерін сақтау.</w:t>
            </w:r>
          </w:p>
        </w:tc>
      </w:tr>
      <w:tr w:rsidR="00DC4CAB" w14:paraId="35917FCD"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4EAFD9B" w14:textId="77777777" w:rsidR="00DC4CAB" w:rsidRDefault="00DC4C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0FED31"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0B2805"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530B42FF"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2162226"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56291320"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00CF8E44"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DC4CAB" w14:paraId="48195579"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9E09EB0" w14:textId="77777777" w:rsidR="00DC4CAB" w:rsidRDefault="00DC4C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348242" w14:textId="77777777" w:rsidR="00DC4CAB" w:rsidRDefault="00000000">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E75D9EB"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6A35F232"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32996299"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416859C7"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5B490B19"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w:t>
            </w:r>
            <w:r>
              <w:rPr>
                <w:rFonts w:ascii="Times New Roman" w:eastAsia="Times New Roman" w:hAnsi="Times New Roman" w:cs="Times New Roman"/>
                <w:sz w:val="28"/>
                <w:szCs w:val="28"/>
              </w:rPr>
              <w:lastRenderedPageBreak/>
              <w:t>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1C3B95D3"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В. Моцарт «Қоңыраулар сыңғыры»; Е. Құсаинов «Көңілді арбакеш»; «Ақсақ құлан» қазақ халық әуені; Е. Құсаинов «Менің сүйікті атам».</w:t>
            </w:r>
          </w:p>
          <w:p w14:paraId="34EF8E07"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65287C3B"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Б. Байқадамов «Кел, билейік»; Б. Бейсенова «Туған жер»; Б. Бейсенова «Көктем келді»; И. Нүсіпбаев «Дос болайық бәріміз». Аспаптың сүйемелдеуімен және сүйемелдеуінсіз ән айтуға баулу (тәрбиешіні көмегімен).</w:t>
            </w:r>
          </w:p>
          <w:p w14:paraId="5D32CD88"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0103BC0B"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 xml:space="preserve">Е. Тиличеева «Марш», «Ах вы, сени» орыс халық әуені; Б. Жүсіпалиев «Көңілді марш», Ө.Байділда «Көңілді би»; Е. Андосов «Біз билейміз»; Е.Макшанцева «Разминка».  </w:t>
            </w:r>
          </w:p>
          <w:p w14:paraId="0751991D"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 музыкалық аспаптарында ойнау.</w:t>
            </w:r>
          </w:p>
          <w:p w14:paraId="606B99F8"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1AFE996C"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Сазсырнайда, барабан және металлофонмен қарапайым әуендерді ойнау. </w:t>
            </w:r>
            <w:r>
              <w:rPr>
                <w:rFonts w:ascii="Times New Roman" w:eastAsia="Times New Roman" w:hAnsi="Times New Roman" w:cs="Times New Roman"/>
                <w:sz w:val="28"/>
                <w:szCs w:val="28"/>
              </w:rPr>
              <w:br/>
              <w:t>В. Моцарт «Қоңыраулар сыңғыры» қоңыраулармен қосылып ойнау; «Қамажай» халық әуенін сылдырауықтар аспабында ойнау, «Ай жарқырап тұр», «Калинка» орыс халық әуенін сылдырауықтар аспабында ойнау.</w:t>
            </w:r>
          </w:p>
          <w:p w14:paraId="3450899E"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14:paraId="10BC53E2"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23EAC4A5"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0086A29F" w14:textId="77777777" w:rsidR="00DC4CAB"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bl>
    <w:p w14:paraId="0EF0E724" w14:textId="77777777" w:rsidR="00DC4CAB" w:rsidRDefault="00DC4CAB"/>
    <w:sectPr w:rsidR="00DC4CAB">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CAB"/>
    <w:rsid w:val="007F421E"/>
    <w:rsid w:val="00DC4CAB"/>
    <w:rsid w:val="00E3458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EAD30"/>
  <w15:docId w15:val="{A3EEC761-638F-47A3-AF00-AABFF757F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2522</Words>
  <Characters>14377</Characters>
  <Application>Microsoft Office Word</Application>
  <DocSecurity>0</DocSecurity>
  <Lines>119</Lines>
  <Paragraphs>33</Paragraphs>
  <ScaleCrop>false</ScaleCrop>
  <Company/>
  <LinksUpToDate>false</LinksUpToDate>
  <CharactersWithSpaces>16866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2</cp:revision>
  <dcterms:created xsi:type="dcterms:W3CDTF">2026-02-08T14:40:00Z</dcterms:created>
  <dcterms:modified xsi:type="dcterms:W3CDTF">2026-02-08T14:41:00Z</dcterms:modified>
</cp:coreProperties>
</file>