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FF1" w:rsidRDefault="00384BE4" w:rsidP="00384BE4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2E2FF1" w:rsidRDefault="00384BE4" w:rsidP="00384BE4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2E2FF1" w:rsidRDefault="00384BE4" w:rsidP="00384BE4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Мектепке дейінгі ұйым: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балабақшасы</w:t>
      </w:r>
    </w:p>
    <w:p w:rsid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кіші  </w:t>
      </w:r>
      <w:r w:rsidR="00484DA9">
        <w:rPr>
          <w:rFonts w:ascii="Times New Roman" w:eastAsia="Times New Roman" w:hAnsi="Times New Roman" w:cs="Times New Roman"/>
          <w:sz w:val="28"/>
          <w:szCs w:val="28"/>
          <w:lang w:val="kk-KZ"/>
        </w:rPr>
        <w:t>«Қошақан» тобы</w:t>
      </w:r>
    </w:p>
    <w:p w:rsid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:rsidR="002E2FF1" w:rsidRPr="00384BE4" w:rsidRDefault="00384BE4" w:rsidP="00384BE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</w:t>
      </w:r>
      <w:r w:rsidR="00484DA9">
        <w:rPr>
          <w:rFonts w:ascii="Times New Roman" w:eastAsia="Times New Roman" w:hAnsi="Times New Roman" w:cs="Times New Roman"/>
          <w:sz w:val="28"/>
          <w:szCs w:val="28"/>
          <w:lang w:val="kk-KZ"/>
        </w:rPr>
        <w:t>ңге жасалды</w:t>
      </w: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t>: қаңтар, 2025-2026 оқу жылы</w:t>
      </w:r>
      <w:r w:rsidRPr="00384BE4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1680"/>
        <w:gridCol w:w="7500"/>
      </w:tblGrid>
      <w:tr w:rsidR="002E2FF1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2E2FF1">
        <w:tc>
          <w:tcPr>
            <w:tcW w:w="96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Қаңтар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түрлерін жетілдіру: жүру, жүгіру, өрмелеу, лақтыру, секіру, тепе-теңдік сақтау;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 өмір салты туралы бастапқы түсініктерін қалыптастыру және құрдастарымен бірлесіп әрекет етуге дайындау.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Жүгіру. Бірқалыпты, шашырап, берілген бағытта, әртүрлі қарқынмен, заттардың арасымен, аяқтың ұшымен, белгі бойынша тоқтап, бірінің соңынан бірі (20 метр дейін) шағын топқа бөлініп және бүкіл топпен жүгіру; бағытты өзгертіп, шашырап, 30-40 секунд бойына тоқтамай жүгіру, жүруден жүгіруге және керісінше ауысу.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Арқаның бұлшық еттерін және омыртқаның иілгіштік қасиетін дамытуға және нығайтуға арналған жаттығулар. Жанында тұрған (отырған) адамға қолындағы заттарды беріп, оңға-солға бұрылу. Алға және екі жаққа еңкею. Еденде отырып, аяқтарды кезекпен бүгу және жазу. Шалқасынан жатқан қалыпта аяқтарын көтеру және түсіру. Тізерлеп тұрып, өкшеге отыру және тұру.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домалату) жетілдіру. Қимылдарды үйлесімді орындауға, 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2E2FF1">
        <w:trPr>
          <w:trHeight w:val="280"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заттардың түсін, көлемін, пішінін, дәмін білдіретін сын есімдермен байыту.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ойнату.</w:t>
            </w:r>
          </w:p>
        </w:tc>
      </w:tr>
      <w:tr w:rsidR="002E2FF1">
        <w:trPr>
          <w:trHeight w:val="200"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педагогтің көмегімен өлеңді толық қайталауға ынталандыру.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сенсорлық әсерлермен байыту;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 бірлесіп әрекет етуді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әрекеттерінде көз бен қол үйлесімділігін, қолдардың ұсақ моторикасын дамыту;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түсі, көлемі, пішіні бойынша өз бетінше зерттеу.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барысында бір-бірінің атын атауға, достарының аттарын есте сақтауға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 сәйкес өзін-өзі тануға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 дәстүрлеріне баулу, рухани-адамгершілік құндылықтарды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 құбылыстарына қызығушылықты ояту;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әсемдігін байқауға үйрету;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мінез-құлықтың қарапайым ережелерімен таныстыру (бейтаныс жануарларға жақындамау, оларды сипамау; өсімдіктерді аузына алмау және жұлмау).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және ересектермен өзара әрекет етуі және бірлескен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 қатысуы үшін жағдайлар жасау.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Бала, оның отбасы, үйі.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 есімін және жасын атау, үйін және пәтерін тану, отбасы мүшелерінің аттарын атау.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 және олармен әрекеттерді атау, оларды суреттерден тану.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Заттық-бағдарлық әрекеттерді (қарау, тигізу, бұрау, ашу, белгілі бір объектіге арналған нақты әрекеттерді (допты домалату, машинаны итеру, қуыршақты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жатқызу, пирамиданы жинау және бөлшектеу, бір текшені екіншісіне қою) орындауға баулу.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еңбегіне қызығушылық тудыру. Кейбір еңбек әрекеттерін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 және атауға (тәрбиешінің көмекшісі ыдыс жуады, тамақ әкеледі,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 ауыстырады) үйрету. Ересектердің еңбегін бақылауға баулу,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әрекеттерді қалай орындап жатқанына балалардың назарын аудару.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 көмектесу ниетін қолдау.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 тәрбиесі.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жалпы қабылданған моральдық-адамгершілік нормалар мен құндылықтарды меңгеруіне ықпал ету. Дөрекілікке,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 ұшып келетін құстарды (торғай, көгершін, қарға), үй құстарын (тауық, қаз, үйрек), маусымға тән табиғат құбылыстарын бақылау.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шығармашылық қызығушылықты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 бірлескен әрекеттерге қызығушылықты ояту. Қағазға, құмға саусақпен сурет салу, ересектер салған суретті толықтыру.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көркемдік қабылдауды дамыту, балаларды бейнелеу өнерінің шығармаларын түсінуге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 жапсыру техникасын игеру;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бейнелерді фланелеграфта (сызықтарда, шаршыда), қағаз бетіне қойып, құрастыруға, кескінді конструктивті тәсілмен жасауға (жекелеген бөліктерден), ересектермен бірге түстерді таңдауға (қарама-қарсы түстер) үйрету.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 ұқыпты қарауға, оны дұрыс қолдана білуге үйрету;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 материалдарынан құрастыруға баулу;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 құрылысты үлгі бойынша, ересектің көмегімен, өз бетінше құрастыру, кеңістік қатынастарды түсіну, құрылыс масштабына сәйкес сюжеттік ойыншықтарды, табиғи материалдарды (құм, су, тас) қолданып, ойнауға мүмкіндік беру.</w:t>
            </w:r>
          </w:p>
        </w:tc>
      </w:tr>
      <w:tr w:rsidR="002E2FF1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FF1" w:rsidRDefault="002E2FF1" w:rsidP="00384B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музыкалық шығармашылыққа, әсемдікті сезінуге тәрбиелеу;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 тыңдау.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түсіну, қоңыраулардың жоғары және төмен дыбысталуын, фортепианоның дыбысталуын ажырата білу, әртүрлі музыкалық аспаптарда орындалған таныс әуендерді тыңдау, бұл әуендерді тани білу.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«Бесік жыры» Е. Тиличеева; «Машенька–Маша» С. Невельштейн; «Көжегім, жүре ғой» (халық әуені); «Қыс әже» (халық әуені).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тыңдау.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 жеке және топпен айту, әуенді интонациямен және ырғақты дұрыс жеткізу.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«Қыс әні» К.Қуатбаев; «Ақша қар» К.Қуатбаев; «Сұр көжек» К.Қуатбаев; «Торғай әні» Н.Әлімқұлов.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 кейіпкерлердің қимылдарын ойындарда көрсету (қанатын жайып ұшқан құстар), ойындар мен әндерді сахналау.</w:t>
            </w:r>
          </w:p>
          <w:p w:rsidR="002E2FF1" w:rsidRDefault="00384BE4" w:rsidP="00384B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«Сергек адым» В. Герчек; «Ақшақарлармен би» Н. Зарецкая; «Билейік» Т. Ломова; «Көжектер полькасы» А. Филиппенко.</w:t>
            </w:r>
          </w:p>
        </w:tc>
      </w:tr>
    </w:tbl>
    <w:p w:rsidR="002E2FF1" w:rsidRDefault="002E2FF1" w:rsidP="00384BE4">
      <w:pPr>
        <w:spacing w:line="240" w:lineRule="auto"/>
      </w:pPr>
    </w:p>
    <w:p w:rsidR="00384BE4" w:rsidRDefault="00384BE4">
      <w:pPr>
        <w:spacing w:line="240" w:lineRule="auto"/>
        <w:rPr>
          <w:lang w:val="kk-KZ"/>
        </w:rPr>
      </w:pPr>
      <w:r>
        <w:rPr>
          <w:lang w:val="kk-KZ"/>
        </w:rPr>
        <w:t xml:space="preserve"> </w:t>
      </w:r>
    </w:p>
    <w:p w:rsidR="00384BE4" w:rsidRDefault="00384BE4">
      <w:pPr>
        <w:spacing w:line="240" w:lineRule="auto"/>
        <w:rPr>
          <w:lang w:val="kk-KZ"/>
        </w:rPr>
      </w:pPr>
    </w:p>
    <w:p w:rsidR="00384BE4" w:rsidRDefault="00384BE4">
      <w:pPr>
        <w:spacing w:line="240" w:lineRule="auto"/>
        <w:rPr>
          <w:lang w:val="kk-KZ"/>
        </w:rPr>
      </w:pPr>
    </w:p>
    <w:p w:rsidR="00384BE4" w:rsidRPr="00384BE4" w:rsidRDefault="00384BE4">
      <w:pPr>
        <w:spacing w:line="240" w:lineRule="auto"/>
        <w:rPr>
          <w:lang w:val="kk-KZ"/>
        </w:rPr>
      </w:pPr>
      <w:r w:rsidRPr="00384BE4">
        <w:rPr>
          <w:b/>
          <w:sz w:val="28"/>
          <w:szCs w:val="28"/>
          <w:lang w:val="kk-KZ"/>
        </w:rPr>
        <w:t>Тексерген әдіскер</w:t>
      </w:r>
      <w:r>
        <w:rPr>
          <w:lang w:val="kk-KZ"/>
        </w:rPr>
        <w:t xml:space="preserve">:  </w:t>
      </w:r>
      <w:r w:rsidR="00484DA9">
        <w:rPr>
          <w:lang w:val="kk-KZ"/>
        </w:rPr>
        <w:t xml:space="preserve">          </w:t>
      </w:r>
      <w:bookmarkStart w:id="0" w:name="_GoBack"/>
      <w:bookmarkEnd w:id="0"/>
      <w:r>
        <w:rPr>
          <w:lang w:val="kk-KZ"/>
        </w:rPr>
        <w:t xml:space="preserve"> </w:t>
      </w:r>
      <w:r w:rsidRPr="00384BE4">
        <w:rPr>
          <w:sz w:val="28"/>
          <w:szCs w:val="28"/>
          <w:lang w:val="kk-KZ"/>
        </w:rPr>
        <w:t>Эшанкулова Б.Ю</w:t>
      </w:r>
    </w:p>
    <w:sectPr w:rsidR="00384BE4" w:rsidRPr="00384BE4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FF1"/>
    <w:rsid w:val="002E2FF1"/>
    <w:rsid w:val="00384BE4"/>
    <w:rsid w:val="0048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FD58"/>
  <w15:docId w15:val="{91C14104-95B6-4694-AECB-2B98C9A7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1444</Words>
  <Characters>8234</Characters>
  <Application>Microsoft Office Word</Application>
  <DocSecurity>0</DocSecurity>
  <Lines>68</Lines>
  <Paragraphs>19</Paragraphs>
  <ScaleCrop>false</ScaleCrop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2026-01-22T19:22:00Z</dcterms:created>
  <dcterms:modified xsi:type="dcterms:W3CDTF">2026-01-22T23:04:00Z</dcterms:modified>
</cp:coreProperties>
</file>