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87F1C" w14:textId="77777777" w:rsidR="003F0BD0" w:rsidRDefault="00000000" w:rsidP="00A9025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11A8D0C3" w14:textId="77777777" w:rsidR="00A90250" w:rsidRPr="00A90250" w:rsidRDefault="00A90250" w:rsidP="00A90250">
      <w:pPr>
        <w:spacing w:line="240" w:lineRule="auto"/>
        <w:rPr>
          <w:rFonts w:ascii="Times New Roman" w:eastAsia="Times New Roman" w:hAnsi="Times New Roman" w:cs="Times New Roman"/>
          <w:bCs/>
          <w:sz w:val="24"/>
          <w:szCs w:val="24"/>
          <w:lang w:val="kk-KZ"/>
        </w:rPr>
      </w:pPr>
      <w:r w:rsidRPr="00A90250">
        <w:rPr>
          <w:rFonts w:ascii="Times New Roman" w:eastAsia="Times New Roman" w:hAnsi="Times New Roman" w:cs="Times New Roman"/>
          <w:bCs/>
          <w:sz w:val="24"/>
          <w:szCs w:val="24"/>
          <w:lang w:val="ru-RU"/>
        </w:rPr>
        <w:t>Білім беру ұйымы «</w:t>
      </w:r>
      <w:r w:rsidRPr="00A90250">
        <w:rPr>
          <w:rFonts w:ascii="Times New Roman" w:eastAsia="Times New Roman" w:hAnsi="Times New Roman" w:cs="Times New Roman"/>
          <w:bCs/>
          <w:sz w:val="24"/>
          <w:szCs w:val="24"/>
          <w:lang w:val="kk-KZ"/>
        </w:rPr>
        <w:t>Мейірім» балабақшасы</w:t>
      </w:r>
    </w:p>
    <w:p w14:paraId="145D968B" w14:textId="77777777" w:rsidR="00A90250" w:rsidRPr="00A90250" w:rsidRDefault="00A90250" w:rsidP="00A90250">
      <w:pPr>
        <w:spacing w:line="240" w:lineRule="auto"/>
        <w:rPr>
          <w:rFonts w:ascii="Times New Roman" w:eastAsia="Times New Roman" w:hAnsi="Times New Roman" w:cs="Times New Roman"/>
          <w:bCs/>
          <w:sz w:val="24"/>
          <w:szCs w:val="24"/>
          <w:lang w:val="kk-KZ"/>
        </w:rPr>
      </w:pPr>
      <w:r w:rsidRPr="00A90250">
        <w:rPr>
          <w:rFonts w:ascii="Times New Roman" w:eastAsia="Times New Roman" w:hAnsi="Times New Roman" w:cs="Times New Roman"/>
          <w:bCs/>
          <w:sz w:val="24"/>
          <w:szCs w:val="24"/>
          <w:lang w:val="kk-KZ"/>
        </w:rPr>
        <w:t>Топ: ортаңғы «Құлыншақ» тобы</w:t>
      </w:r>
    </w:p>
    <w:p w14:paraId="656513D5" w14:textId="77777777" w:rsidR="00A90250" w:rsidRPr="00A90250" w:rsidRDefault="00A90250" w:rsidP="00A90250">
      <w:pPr>
        <w:spacing w:line="240" w:lineRule="auto"/>
        <w:rPr>
          <w:rFonts w:ascii="Times New Roman" w:eastAsia="Times New Roman" w:hAnsi="Times New Roman" w:cs="Times New Roman"/>
          <w:bCs/>
          <w:sz w:val="24"/>
          <w:szCs w:val="24"/>
          <w:lang w:val="kk-KZ"/>
        </w:rPr>
      </w:pPr>
      <w:r w:rsidRPr="00A90250">
        <w:rPr>
          <w:rFonts w:ascii="Times New Roman" w:eastAsia="Times New Roman" w:hAnsi="Times New Roman" w:cs="Times New Roman"/>
          <w:bCs/>
          <w:sz w:val="24"/>
          <w:szCs w:val="24"/>
          <w:lang w:val="kk-KZ"/>
        </w:rPr>
        <w:t>Балалардың жасы: 3 жастан</w:t>
      </w:r>
    </w:p>
    <w:p w14:paraId="1B3AA767" w14:textId="0B4A2AB4" w:rsidR="00A90250" w:rsidRDefault="00A90250" w:rsidP="00A90250">
      <w:pPr>
        <w:spacing w:line="240" w:lineRule="auto"/>
        <w:rPr>
          <w:rFonts w:ascii="Times New Roman" w:eastAsia="Times New Roman" w:hAnsi="Times New Roman" w:cs="Times New Roman"/>
          <w:sz w:val="24"/>
          <w:szCs w:val="24"/>
          <w:lang w:val="kk-KZ"/>
        </w:rPr>
      </w:pPr>
      <w:r w:rsidRPr="00A90250">
        <w:rPr>
          <w:rFonts w:ascii="Times New Roman" w:eastAsia="Times New Roman" w:hAnsi="Times New Roman" w:cs="Times New Roman"/>
          <w:sz w:val="24"/>
          <w:szCs w:val="24"/>
          <w:lang w:val="kk-KZ"/>
        </w:rPr>
        <w:t>Педагогтың аты-жөні: Дувлетова Гулмира Уразмалиевна</w:t>
      </w:r>
    </w:p>
    <w:p w14:paraId="2073AAD6" w14:textId="098A5710" w:rsidR="003F0BD0" w:rsidRDefault="00000000" w:rsidP="00A9025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14</w:t>
      </w:r>
      <w:r>
        <w:rPr>
          <w:rFonts w:ascii="Times New Roman" w:eastAsia="Times New Roman" w:hAnsi="Times New Roman" w:cs="Times New Roman"/>
          <w:sz w:val="24"/>
          <w:szCs w:val="24"/>
          <w:highlight w:val="white"/>
        </w:rPr>
        <w:t>.04 - 18.04.2025ж.</w:t>
      </w:r>
    </w:p>
    <w:tbl>
      <w:tblPr>
        <w:tblStyle w:val="Style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9"/>
      </w:tblGrid>
      <w:tr w:rsidR="003F0BD0" w14:paraId="338F084D"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06D8CD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5C0D751" w14:textId="77777777" w:rsidR="003F0BD0" w:rsidRDefault="00000000" w:rsidP="00A9025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21115A4" w14:textId="77777777" w:rsidR="003F0BD0" w:rsidRDefault="00000000" w:rsidP="00A9025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4781EE7" w14:textId="77777777" w:rsidR="003F0BD0" w:rsidRDefault="00000000" w:rsidP="00A9025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F465417" w14:textId="77777777" w:rsidR="003F0BD0" w:rsidRDefault="00000000" w:rsidP="00A9025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814DDD5" w14:textId="77777777" w:rsidR="003F0BD0" w:rsidRDefault="00000000" w:rsidP="00A9025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F0BD0" w14:paraId="2439431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3E363C" w14:textId="77777777" w:rsidR="003F0BD0" w:rsidRDefault="003F0BD0" w:rsidP="00A90250">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AB3617C" w14:textId="77777777" w:rsidR="003F0BD0" w:rsidRDefault="003F0BD0" w:rsidP="00A90250">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EAF82AC" w14:textId="77777777" w:rsidR="003F0BD0" w:rsidRDefault="003F0BD0" w:rsidP="00A90250">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E34FC44" w14:textId="77777777" w:rsidR="003F0BD0" w:rsidRDefault="003F0BD0" w:rsidP="00A90250">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1BE993E" w14:textId="77777777" w:rsidR="003F0BD0" w:rsidRDefault="003F0BD0" w:rsidP="00A90250">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8099F82" w14:textId="77777777" w:rsidR="003F0BD0" w:rsidRDefault="003F0BD0" w:rsidP="00A90250">
            <w:pPr>
              <w:widowControl w:val="0"/>
              <w:spacing w:line="240" w:lineRule="auto"/>
              <w:rPr>
                <w:rFonts w:ascii="Times New Roman" w:eastAsia="Times New Roman" w:hAnsi="Times New Roman" w:cs="Times New Roman"/>
                <w:sz w:val="24"/>
                <w:szCs w:val="24"/>
              </w:rPr>
            </w:pPr>
          </w:p>
        </w:tc>
      </w:tr>
      <w:tr w:rsidR="003F0BD0" w14:paraId="79004C54" w14:textId="7777777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CF0BB1" w14:textId="77777777" w:rsidR="003F0BD0" w:rsidRDefault="003F0BD0" w:rsidP="00A90250">
            <w:pPr>
              <w:widowControl w:val="0"/>
              <w:spacing w:line="240" w:lineRule="auto"/>
              <w:rPr>
                <w:rFonts w:ascii="Times New Roman" w:eastAsia="Times New Roman" w:hAnsi="Times New Roman" w:cs="Times New Roman"/>
                <w:sz w:val="24"/>
                <w:szCs w:val="24"/>
              </w:rPr>
            </w:pPr>
          </w:p>
        </w:tc>
      </w:tr>
      <w:tr w:rsidR="003F0BD0" w14:paraId="3C0C1A8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7D3A3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2F01A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C5F7447" w14:textId="77777777" w:rsidR="003F0BD0" w:rsidRDefault="003F0BD0" w:rsidP="00A90250">
            <w:pPr>
              <w:widowControl w:val="0"/>
              <w:spacing w:line="240" w:lineRule="auto"/>
              <w:rPr>
                <w:rFonts w:ascii="Times New Roman" w:eastAsia="Times New Roman" w:hAnsi="Times New Roman" w:cs="Times New Roman"/>
                <w:sz w:val="24"/>
                <w:szCs w:val="24"/>
              </w:rPr>
            </w:pPr>
          </w:p>
          <w:p w14:paraId="54FCB75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7E133004" w14:textId="77777777" w:rsidR="003F0BD0" w:rsidRDefault="00000000" w:rsidP="00A9025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14:paraId="4126035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5BCEA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F134AD5" w14:textId="77777777" w:rsidR="003F0BD0" w:rsidRDefault="003F0BD0" w:rsidP="00A90250">
            <w:pPr>
              <w:widowControl w:val="0"/>
              <w:spacing w:line="240" w:lineRule="auto"/>
              <w:rPr>
                <w:rFonts w:ascii="Times New Roman" w:eastAsia="Times New Roman" w:hAnsi="Times New Roman" w:cs="Times New Roman"/>
                <w:sz w:val="24"/>
                <w:szCs w:val="24"/>
              </w:rPr>
            </w:pPr>
          </w:p>
          <w:p w14:paraId="022AC4B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3DCA6E1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ED28C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A41C696" w14:textId="77777777" w:rsidR="003F0BD0" w:rsidRDefault="003F0BD0" w:rsidP="00A90250">
            <w:pPr>
              <w:widowControl w:val="0"/>
              <w:spacing w:line="240" w:lineRule="auto"/>
              <w:rPr>
                <w:rFonts w:ascii="Times New Roman" w:eastAsia="Times New Roman" w:hAnsi="Times New Roman" w:cs="Times New Roman"/>
                <w:sz w:val="24"/>
                <w:szCs w:val="24"/>
              </w:rPr>
            </w:pPr>
          </w:p>
          <w:p w14:paraId="086C4B1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3D89D96C" w14:textId="77777777" w:rsidR="003F0BD0" w:rsidRDefault="00000000" w:rsidP="00A9025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https://cdn.onlinebalabaqsha.kz/inside2020/storage/media/video/8/file/0PBtgzZUyE.mp4</w:t>
              </w:r>
            </w:hyperlink>
          </w:p>
          <w:p w14:paraId="6C66C7D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0C96F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4091758" w14:textId="77777777" w:rsidR="003F0BD0" w:rsidRDefault="003F0BD0" w:rsidP="00A90250">
            <w:pPr>
              <w:widowControl w:val="0"/>
              <w:spacing w:line="240" w:lineRule="auto"/>
              <w:rPr>
                <w:rFonts w:ascii="Times New Roman" w:eastAsia="Times New Roman" w:hAnsi="Times New Roman" w:cs="Times New Roman"/>
                <w:sz w:val="24"/>
                <w:szCs w:val="24"/>
              </w:rPr>
            </w:pPr>
          </w:p>
          <w:p w14:paraId="6BD13D9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535CE82" w14:textId="77777777" w:rsidR="003F0BD0" w:rsidRDefault="00000000" w:rsidP="00A9025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https://cdn.onlinebalabaqsha.kz/inside2020/storage/media/video/8/file/0PBtgzZUyE.mp4</w:t>
              </w:r>
            </w:hyperlink>
          </w:p>
          <w:p w14:paraId="0C4031A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BDF17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2E5509A" w14:textId="77777777" w:rsidR="003F0BD0" w:rsidRDefault="003F0BD0" w:rsidP="00A90250">
            <w:pPr>
              <w:widowControl w:val="0"/>
              <w:spacing w:line="240" w:lineRule="auto"/>
              <w:rPr>
                <w:rFonts w:ascii="Times New Roman" w:eastAsia="Times New Roman" w:hAnsi="Times New Roman" w:cs="Times New Roman"/>
                <w:sz w:val="24"/>
                <w:szCs w:val="24"/>
              </w:rPr>
            </w:pPr>
          </w:p>
          <w:p w14:paraId="2251ECC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3BF5570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4E194F8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F0BD0" w14:paraId="05AA445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616609"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2E943053"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060EBDD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94B05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w:t>
            </w:r>
          </w:p>
          <w:p w14:paraId="293E33B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 – денсаулық кепілі".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5347E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аударуды ескерту.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FA40E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98016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үлгі өнеге" ата-аналармен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79D9E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r>
      <w:tr w:rsidR="003F0BD0" w14:paraId="50DFBDB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0BD4DA"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10F1B1F3"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23446968" w14:textId="77777777" w:rsidR="003F0BD0" w:rsidRDefault="003F0BD0" w:rsidP="00A90250">
            <w:pPr>
              <w:widowControl w:val="0"/>
              <w:spacing w:line="240" w:lineRule="auto"/>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8C821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368696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ішер кезде, табақша, қасықтарды қою, ішіп болғанда жинасу іскерліктеріне ынталандыру.</w:t>
            </w:r>
          </w:p>
          <w:p w14:paraId="479F75B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4B73F89F" w14:textId="77777777" w:rsidR="003F0BD0" w:rsidRDefault="003F0BD0" w:rsidP="00A90250">
            <w:pPr>
              <w:widowControl w:val="0"/>
              <w:spacing w:line="240" w:lineRule="auto"/>
              <w:rPr>
                <w:rFonts w:ascii="Times New Roman" w:eastAsia="Times New Roman" w:hAnsi="Times New Roman" w:cs="Times New Roman"/>
                <w:sz w:val="24"/>
                <w:szCs w:val="24"/>
              </w:rPr>
            </w:pPr>
          </w:p>
          <w:p w14:paraId="3B15D15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4F0DC25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5DE4559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BB59772" w14:textId="77777777" w:rsidR="003F0BD0" w:rsidRDefault="003F0BD0" w:rsidP="00A90250">
            <w:pPr>
              <w:widowControl w:val="0"/>
              <w:spacing w:line="240" w:lineRule="auto"/>
              <w:rPr>
                <w:rFonts w:ascii="Times New Roman" w:eastAsia="Times New Roman" w:hAnsi="Times New Roman" w:cs="Times New Roman"/>
                <w:sz w:val="24"/>
                <w:szCs w:val="24"/>
              </w:rPr>
            </w:pPr>
          </w:p>
          <w:p w14:paraId="207FAC5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w:t>
            </w:r>
            <w:r>
              <w:rPr>
                <w:rFonts w:ascii="Times New Roman" w:eastAsia="Times New Roman" w:hAnsi="Times New Roman" w:cs="Times New Roman"/>
                <w:sz w:val="24"/>
                <w:szCs w:val="24"/>
              </w:rPr>
              <w:lastRenderedPageBreak/>
              <w:t>жаттығу</w:t>
            </w:r>
          </w:p>
          <w:p w14:paraId="5D0404E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"Шарбақ жанында жатқан доп".</w:t>
            </w:r>
          </w:p>
          <w:p w14:paraId="7E3C4C8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50F5F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EF8E89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дайын жемді жемсалғышқа салу, балыққа жемді өлшеуішпен салуға үйрету.</w:t>
            </w:r>
          </w:p>
          <w:p w14:paraId="6E00876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255684DC" w14:textId="77777777" w:rsidR="003F0BD0" w:rsidRDefault="003F0BD0" w:rsidP="00A90250">
            <w:pPr>
              <w:widowControl w:val="0"/>
              <w:spacing w:line="240" w:lineRule="auto"/>
              <w:rPr>
                <w:rFonts w:ascii="Times New Roman" w:eastAsia="Times New Roman" w:hAnsi="Times New Roman" w:cs="Times New Roman"/>
                <w:sz w:val="24"/>
                <w:szCs w:val="24"/>
              </w:rPr>
            </w:pPr>
          </w:p>
          <w:p w14:paraId="03339FB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Қоғамдық орында өзін-өзі ұстау мәдениеті</w:t>
            </w:r>
          </w:p>
          <w:p w14:paraId="6E825D35" w14:textId="77777777" w:rsidR="003F0BD0" w:rsidRDefault="003F0BD0" w:rsidP="00A90250">
            <w:pPr>
              <w:widowControl w:val="0"/>
              <w:spacing w:line="240" w:lineRule="auto"/>
              <w:rPr>
                <w:rFonts w:ascii="Times New Roman" w:eastAsia="Times New Roman" w:hAnsi="Times New Roman" w:cs="Times New Roman"/>
                <w:sz w:val="24"/>
                <w:szCs w:val="24"/>
              </w:rPr>
            </w:pPr>
          </w:p>
          <w:p w14:paraId="1A3EA98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айналамызда не бар?" дидактикалық ойыны.</w:t>
            </w:r>
          </w:p>
          <w:p w14:paraId="70FA606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екі және үш буынды сөздерді бөліктерге бөлуге, сөздің әр бөлігін айтуға </w:t>
            </w:r>
            <w:r>
              <w:rPr>
                <w:rFonts w:ascii="Times New Roman" w:eastAsia="Times New Roman" w:hAnsi="Times New Roman" w:cs="Times New Roman"/>
                <w:sz w:val="24"/>
                <w:szCs w:val="24"/>
              </w:rPr>
              <w:lastRenderedPageBreak/>
              <w:t>үйрету.</w:t>
            </w:r>
          </w:p>
          <w:p w14:paraId="505150B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Серуенде балалар айналасында бір бөлігі бар затты (шар, гүл, доп, үй, бақ), екі бөлігін (қоршау, бұталар, гүлдер, құм, шөп), үш бөлігін (әткеншек, веранда, қайың) іздейді. Әр жауап үшін бала жетон алады, ал жеңімпаз олардың санымен анықталады.</w:t>
            </w:r>
          </w:p>
          <w:p w14:paraId="5A9376A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қазақ тілі,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3B67D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00A888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Даму орталықтарында кезекшілікті ұйымдастыру.</w:t>
            </w:r>
          </w:p>
          <w:p w14:paraId="7F24877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376D098A" w14:textId="77777777" w:rsidR="003F0BD0" w:rsidRDefault="003F0BD0" w:rsidP="00A90250">
            <w:pPr>
              <w:widowControl w:val="0"/>
              <w:spacing w:line="240" w:lineRule="auto"/>
              <w:rPr>
                <w:rFonts w:ascii="Times New Roman" w:eastAsia="Times New Roman" w:hAnsi="Times New Roman" w:cs="Times New Roman"/>
                <w:sz w:val="24"/>
                <w:szCs w:val="24"/>
              </w:rPr>
            </w:pPr>
          </w:p>
          <w:p w14:paraId="6D13C6F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не болады?" дидактикалық ойыны.</w:t>
            </w:r>
          </w:p>
          <w:p w14:paraId="2AC5487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етістіктің сөйлеу барысында қолданылуын бекіту, сөйлемдегі сөздердің келісімі.</w:t>
            </w:r>
          </w:p>
          <w:p w14:paraId="6D7A3A4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Тәрбиеші допты балаға лақтырып, сұрақ қояды, ал допты қайтарған бала </w:t>
            </w:r>
            <w:r>
              <w:rPr>
                <w:rFonts w:ascii="Times New Roman" w:eastAsia="Times New Roman" w:hAnsi="Times New Roman" w:cs="Times New Roman"/>
                <w:sz w:val="24"/>
                <w:szCs w:val="24"/>
              </w:rPr>
              <w:lastRenderedPageBreak/>
              <w:t>сұраққа жауап беруі керек. Ойынды тақырып бойынша ойнаған жөн.</w:t>
            </w:r>
          </w:p>
          <w:p w14:paraId="051A73F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E05B6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541F0B2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мекендеушілерді күте білу; қамқорлық таныту.</w:t>
            </w:r>
          </w:p>
          <w:p w14:paraId="45FBD2B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8CFF133" w14:textId="77777777" w:rsidR="003F0BD0" w:rsidRDefault="003F0BD0" w:rsidP="00A90250">
            <w:pPr>
              <w:widowControl w:val="0"/>
              <w:spacing w:line="240" w:lineRule="auto"/>
              <w:rPr>
                <w:rFonts w:ascii="Times New Roman" w:eastAsia="Times New Roman" w:hAnsi="Times New Roman" w:cs="Times New Roman"/>
                <w:sz w:val="24"/>
                <w:szCs w:val="24"/>
              </w:rPr>
            </w:pPr>
          </w:p>
          <w:p w14:paraId="0C65243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не істей алады?" атты мультфильмін көру.</w:t>
            </w:r>
          </w:p>
          <w:p w14:paraId="1F2C3BE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аңдар мен құстардың қимылдарын байқауға, сәйкес еліктеу қимылдарын жасауға ынталандыру.</w:t>
            </w:r>
          </w:p>
          <w:p w14:paraId="7F02336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79E7C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14:paraId="69BCB6F2" w14:textId="77777777" w:rsidR="003F0BD0" w:rsidRDefault="003F0BD0" w:rsidP="00A90250">
            <w:pPr>
              <w:widowControl w:val="0"/>
              <w:spacing w:line="240" w:lineRule="auto"/>
              <w:rPr>
                <w:rFonts w:ascii="Times New Roman" w:eastAsia="Times New Roman" w:hAnsi="Times New Roman" w:cs="Times New Roman"/>
                <w:sz w:val="24"/>
                <w:szCs w:val="24"/>
              </w:rPr>
            </w:pPr>
          </w:p>
          <w:p w14:paraId="07C347F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9ACB7B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оқу қызметі кезінде оқу құралдарын тарату және оқу құралдарын орындарына жинау іскерліктеріне ынталандыру.</w:t>
            </w:r>
          </w:p>
          <w:p w14:paraId="2210609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9563F6B" w14:textId="77777777" w:rsidR="003F0BD0" w:rsidRDefault="003F0BD0" w:rsidP="00A90250">
            <w:pPr>
              <w:widowControl w:val="0"/>
              <w:spacing w:line="240" w:lineRule="auto"/>
              <w:rPr>
                <w:rFonts w:ascii="Times New Roman" w:eastAsia="Times New Roman" w:hAnsi="Times New Roman" w:cs="Times New Roman"/>
                <w:sz w:val="24"/>
                <w:szCs w:val="24"/>
              </w:rPr>
            </w:pPr>
          </w:p>
          <w:p w14:paraId="2CCBDF6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жүзеді, жүреді" дидактикалық ойыны.</w:t>
            </w:r>
          </w:p>
          <w:p w14:paraId="24469C6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тілдің лексикалық жағын дамыту (етістік сөздігін </w:t>
            </w:r>
            <w:r>
              <w:rPr>
                <w:rFonts w:ascii="Times New Roman" w:eastAsia="Times New Roman" w:hAnsi="Times New Roman" w:cs="Times New Roman"/>
                <w:sz w:val="24"/>
                <w:szCs w:val="24"/>
              </w:rPr>
              <w:lastRenderedPageBreak/>
              <w:t>кеңейту). Барысы: педагог балаларға суреттерді таратады, оларды қарастыруға және атауға шақырады, содан кейін ""Ол не істеп жатыр?"" деген сұрақ қояды. Мысалы: автобус - жүреді, жолаушыларды тасымалдайды, тоқтайды.</w:t>
            </w:r>
          </w:p>
          <w:p w14:paraId="43EC074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әлеммен таныстыру)</w:t>
            </w:r>
          </w:p>
        </w:tc>
      </w:tr>
      <w:tr w:rsidR="003F0BD0" w14:paraId="77812F2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7D81D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3EB4B6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(жалаулармен).</w:t>
            </w:r>
          </w:p>
          <w:p w14:paraId="44B8ABF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7BAB3FF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73C1908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63D2E5C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Балалар жалауларын сол жаққа сермеп, "желбіре" деген сөзді айтады.</w:t>
            </w:r>
          </w:p>
          <w:p w14:paraId="2CC5256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238F02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7D610AA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0EE2EC1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3287B0A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A91CEE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66BAC5D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264487B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E187E8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7CBB009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2D11C0B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D1B516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C0E87E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147F83B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7AEC565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57BA6D6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602E74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Балалар жалауларын сол жаққа сермеп, "желбіре" деген сөзді айтады.</w:t>
            </w:r>
          </w:p>
          <w:p w14:paraId="586E40E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18BC3EF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08C8AFA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1606467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09C95B8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0CC93B4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1EF33E6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74AEA13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A6B3E4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2F41035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C29B00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653598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9D9D0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379DF65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4200A83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2E4352A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67C69B5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Балалар жалауларын сол жаққа сермеп, "желбіре" деген сөзді айтады.</w:t>
            </w:r>
          </w:p>
          <w:p w14:paraId="4943690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3A20D90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1932D72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4E75E04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1B2A7C4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47EDAFB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047BD59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1DBE5D0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B036E1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3DA464E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6C0540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7B6557E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9EA294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273FA73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4FFF025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050A564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789D510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Балалар жалауларын сол жаққа сермеп, "желбіре" деген сөзді айтады.</w:t>
            </w:r>
          </w:p>
          <w:p w14:paraId="463AC5A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7BD430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12C22A1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3DD531B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36E1C56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0E5FAF0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07CB785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23D55E2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B8ACEB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272A4C8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1CC6BA6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0EE9AF5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35F8D06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256109C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16C07D1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718ADF5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77A741E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Балалар жалауларын сол жаққа сермеп, "желбіре" деген сөзді айтады.</w:t>
            </w:r>
          </w:p>
          <w:p w14:paraId="6699372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1EE6B2F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136C334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38F7EF3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1AA0718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82F7D5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70E848C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1A3CA96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43C77D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 аяқ бірге, дене бос, қол төменде.</w:t>
            </w:r>
          </w:p>
          <w:p w14:paraId="3ECD4FC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6579C69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0BC3F45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F0BD0" w14:paraId="42213456"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1FBCA6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91CC2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B52E1F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25B3B81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7AAA31C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E43AC6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қоян отырып,</w:t>
            </w:r>
          </w:p>
          <w:p w14:paraId="353AC06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 айтады жасырын.</w:t>
            </w:r>
          </w:p>
          <w:p w14:paraId="29F4953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қасқырдың тәбетін,</w:t>
            </w:r>
          </w:p>
          <w:p w14:paraId="270D891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Берсе бізге асырып.</w:t>
            </w:r>
          </w:p>
          <w:p w14:paraId="4D50377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Тәбетін біз қайтеміз,</w:t>
            </w:r>
          </w:p>
          <w:p w14:paraId="196C34A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Тісін берсін қасқырдың.</w:t>
            </w:r>
          </w:p>
          <w:p w14:paraId="672CF0D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3F0BD0" w14:paraId="08C4735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E1B03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321A2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сөздер шеңбері»</w:t>
            </w:r>
          </w:p>
          <w:p w14:paraId="3423154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сыпайы қарым-қатынас жасауға үйрету, зейінділікке, мейірімділікке баулу.</w:t>
            </w:r>
          </w:p>
          <w:p w14:paraId="40F411F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шеңберге тұрады, бір-біріне ойыншықты бере отырып, әдепті сөздер айтады.</w:t>
            </w:r>
          </w:p>
          <w:p w14:paraId="6E624B6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F2C4D8"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3B766F0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w:t>
            </w:r>
            <w:r>
              <w:rPr>
                <w:rFonts w:ascii="Times New Roman" w:eastAsia="Times New Roman" w:hAnsi="Times New Roman" w:cs="Times New Roman"/>
                <w:sz w:val="24"/>
                <w:szCs w:val="24"/>
              </w:rPr>
              <w:lastRenderedPageBreak/>
              <w:t>әрекетіне мотивациялық дайындықты қалыптастыру, балаларға бір-бірімен сәлемдесуге мүмкіндік беру, ұжымда достыққа тәрбиелеу.</w:t>
            </w:r>
          </w:p>
          <w:p w14:paraId="498D5FB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алысып, кәне біз,</w:t>
            </w:r>
          </w:p>
          <w:p w14:paraId="4F9DCDF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Достасайық бәріміз</w:t>
            </w:r>
          </w:p>
          <w:p w14:paraId="73F3587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Айтарым бар сендерге,</w:t>
            </w:r>
          </w:p>
          <w:p w14:paraId="5994CD7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тұрыңдар шеңберге.</w:t>
            </w:r>
          </w:p>
          <w:p w14:paraId="3C9BA6D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бір тұру,</w:t>
            </w:r>
          </w:p>
          <w:p w14:paraId="3A5CB16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 жүру!</w:t>
            </w:r>
          </w:p>
          <w:p w14:paraId="110E2C0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дос болу.</w:t>
            </w:r>
          </w:p>
          <w:p w14:paraId="67BB2B0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6EB7BD"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3C8B7B5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w:t>
            </w:r>
            <w:r>
              <w:rPr>
                <w:rFonts w:ascii="Times New Roman" w:eastAsia="Times New Roman" w:hAnsi="Times New Roman" w:cs="Times New Roman"/>
                <w:sz w:val="24"/>
                <w:szCs w:val="24"/>
              </w:rPr>
              <w:lastRenderedPageBreak/>
              <w:t>әрекетіне мотивациялық дайындықты қалыптастыру, балаларға бір-бірімен сәлемдесуге мүмкіндік беру, ұжымда достыққа тәрбиелеу.</w:t>
            </w:r>
          </w:p>
          <w:p w14:paraId="4E08975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3AA2EEC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17AEF9A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Шашып бізге шапағын,</w:t>
            </w:r>
          </w:p>
          <w:p w14:paraId="2EAD09D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Тілейміз сізге ақ таңның,</w:t>
            </w:r>
          </w:p>
          <w:p w14:paraId="3F60169D" w14:textId="77777777" w:rsidR="003F0BD0" w:rsidRDefault="00000000" w:rsidP="00A90250">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Куанышым,шаттығын</w:t>
            </w:r>
            <w:proofErr w:type="gramEnd"/>
          </w:p>
          <w:p w14:paraId="645048C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77048F3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p w14:paraId="04F6650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8DAA4E"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04CB757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w:t>
            </w:r>
            <w:r>
              <w:rPr>
                <w:rFonts w:ascii="Times New Roman" w:eastAsia="Times New Roman" w:hAnsi="Times New Roman" w:cs="Times New Roman"/>
                <w:sz w:val="24"/>
                <w:szCs w:val="24"/>
              </w:rPr>
              <w:lastRenderedPageBreak/>
              <w:t>әрекетіне мотивациялық дайындықты қалыптастыру, балаларға бір-бірімен сәлемдесуге мүмкіндік беру, ұжымда достыққа тәрбиелеу.</w:t>
            </w:r>
          </w:p>
          <w:p w14:paraId="0C6604E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ашылып,</w:t>
            </w:r>
          </w:p>
          <w:p w14:paraId="40D73EB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шуақ шашылып</w:t>
            </w:r>
          </w:p>
          <w:p w14:paraId="1C8D53F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Құтты қонақ келіпті,</w:t>
            </w:r>
          </w:p>
          <w:p w14:paraId="74DBC72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Төрімізге еніпті.</w:t>
            </w:r>
          </w:p>
          <w:p w14:paraId="2E7436D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Амандасу үлкенге,</w:t>
            </w:r>
          </w:p>
          <w:p w14:paraId="3B6923A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Тәрбиенің басы ғой,</w:t>
            </w:r>
          </w:p>
          <w:p w14:paraId="4B88E0E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кәнекей, бәріміз,</w:t>
            </w:r>
          </w:p>
          <w:p w14:paraId="5D29031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дейік үлкенге!</w:t>
            </w:r>
          </w:p>
          <w:p w14:paraId="0967746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E942FF"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«Досыңды тауып ал»</w:t>
            </w:r>
          </w:p>
          <w:p w14:paraId="6FBC179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достық қарым-қатынасқа тәрбиелеу, зейін, есте сақтау қабілеттерін дамыту.</w:t>
            </w:r>
          </w:p>
          <w:p w14:paraId="1DE1C55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p w14:paraId="795D3B9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r>
      <w:tr w:rsidR="003F0BD0" w14:paraId="5AA8461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8995C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434CC9"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30E560B6"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"Туған жер-тұғырың".</w:t>
            </w:r>
          </w:p>
          <w:p w14:paraId="6ABBE79B"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допты тура нысанға оң және сол қолмен тік нысанаға көздеп </w:t>
            </w:r>
            <w:r>
              <w:rPr>
                <w:rFonts w:ascii="Times New Roman" w:eastAsia="Times New Roman" w:hAnsi="Times New Roman" w:cs="Times New Roman"/>
                <w:b/>
                <w:sz w:val="24"/>
                <w:szCs w:val="24"/>
              </w:rPr>
              <w:lastRenderedPageBreak/>
              <w:t>лақтыру; нық қадаммен алға, нық қадаммен артқа жүру, тізені биікке көтере отырып жүру дағдыларын дамыту; қимылды ойындар арқылы әртүрлі бағыттарда жүгіру техникаларын арттыру; оқу қызметін пысықтау.</w:t>
            </w:r>
          </w:p>
          <w:p w14:paraId="45B10418" w14:textId="77777777" w:rsidR="003F0BD0" w:rsidRDefault="003F0BD0" w:rsidP="00A90250">
            <w:pPr>
              <w:widowControl w:val="0"/>
              <w:spacing w:line="240" w:lineRule="auto"/>
              <w:rPr>
                <w:rFonts w:ascii="Times New Roman" w:eastAsia="Times New Roman" w:hAnsi="Times New Roman" w:cs="Times New Roman"/>
                <w:b/>
                <w:sz w:val="24"/>
                <w:szCs w:val="24"/>
              </w:rPr>
            </w:pPr>
          </w:p>
          <w:p w14:paraId="32F6DDF1"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43AD3C7E"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"Төлдерді күтейік".</w:t>
            </w:r>
          </w:p>
          <w:p w14:paraId="67F694B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Балалардың екі тең емес заттар тобын саны бойынша салыстыру және теңдестіру дағдыларын жетілдіру; саны өзара тең, аз немесе көп, биіктігі әртүрлі және бірдей заттарды салыстыру </w:t>
            </w:r>
            <w:r>
              <w:rPr>
                <w:rFonts w:ascii="Times New Roman" w:eastAsia="Times New Roman" w:hAnsi="Times New Roman" w:cs="Times New Roman"/>
                <w:b/>
                <w:sz w:val="24"/>
                <w:szCs w:val="24"/>
              </w:rPr>
              <w:lastRenderedPageBreak/>
              <w:t>нәтижесін тұстастыру, беттестіру арқылы тексеру, салыстырудағы өзгерістерді сөзбен сүйемелдеу іскерлігін тиянақтау; қолдың ұсақ моторикасын, зейінді, көз мөлшерін, ойлау қабілетін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B46D1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19C9530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құшағында".</w:t>
            </w:r>
          </w:p>
          <w:p w14:paraId="5B825D2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 түзеп бірінің артынан бірі шеңбер бойымен арақашықтық сақтап, </w:t>
            </w:r>
            <w:r>
              <w:rPr>
                <w:rFonts w:ascii="Times New Roman" w:eastAsia="Times New Roman" w:hAnsi="Times New Roman" w:cs="Times New Roman"/>
                <w:sz w:val="24"/>
                <w:szCs w:val="24"/>
              </w:rPr>
              <w:lastRenderedPageBreak/>
              <w:t>бағытты өзгертіп жүгіру қабілетін қалыптастыру; қапшаны басына қойып, тіке жүруге үйрету.</w:t>
            </w:r>
          </w:p>
          <w:p w14:paraId="333C6A73" w14:textId="77777777" w:rsidR="003F0BD0" w:rsidRDefault="003F0BD0" w:rsidP="00A90250">
            <w:pPr>
              <w:widowControl w:val="0"/>
              <w:spacing w:line="240" w:lineRule="auto"/>
              <w:rPr>
                <w:rFonts w:ascii="Times New Roman" w:eastAsia="Times New Roman" w:hAnsi="Times New Roman" w:cs="Times New Roman"/>
                <w:sz w:val="24"/>
                <w:szCs w:val="24"/>
              </w:rPr>
            </w:pPr>
          </w:p>
          <w:p w14:paraId="2FCC89F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14:paraId="54D6319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"Құрақ көрпе".</w:t>
            </w:r>
          </w:p>
          <w:p w14:paraId="3839F5D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ұжым ортасында түрлі үшбұрыштардан құрылған құрақ көрпе бейнесін фломастермен салу амалдарына үйрету; үлкен көрпе құрамындағы үшбұрыштар сұлбасы ізімен басып жүріп, үшбұрыш ішін қалаған ою түрлерімен безендіруде жаттықтыру.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989CC9"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53C38B88"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"Тал ағаш".</w:t>
            </w:r>
          </w:p>
          <w:p w14:paraId="0FCCC94F"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түрлі қарқындағы музыканы тыңдауға және музыкалық </w:t>
            </w:r>
            <w:r>
              <w:rPr>
                <w:rFonts w:ascii="Times New Roman" w:eastAsia="Times New Roman" w:hAnsi="Times New Roman" w:cs="Times New Roman"/>
                <w:b/>
                <w:sz w:val="24"/>
                <w:szCs w:val="24"/>
              </w:rPr>
              <w:lastRenderedPageBreak/>
              <w:t>шығарманы эмоциямен қабылдауға үйрету; дыбыстарды биіктігіне қарай ажырату және әуеннің басталуы мен аяқталуына мән беру дағдыларын қалыптастыру; қимыл қарқынын өзгерте отырып қимылдау, бір-бірлеп, жұптаса отырып би қимылдарын орындауға үйрету.</w:t>
            </w:r>
          </w:p>
          <w:p w14:paraId="3E539A91" w14:textId="77777777" w:rsidR="003F0BD0" w:rsidRDefault="003F0BD0" w:rsidP="00A90250">
            <w:pPr>
              <w:widowControl w:val="0"/>
              <w:spacing w:line="240" w:lineRule="auto"/>
              <w:rPr>
                <w:rFonts w:ascii="Times New Roman" w:eastAsia="Times New Roman" w:hAnsi="Times New Roman" w:cs="Times New Roman"/>
                <w:b/>
                <w:sz w:val="24"/>
                <w:szCs w:val="24"/>
              </w:rPr>
            </w:pPr>
          </w:p>
          <w:p w14:paraId="285D6F5D"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14:paraId="23860F97"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үзім нан".</w:t>
            </w:r>
          </w:p>
          <w:p w14:paraId="6910CE4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"Бір үзім нан" ертегісінің мазмұнымен таныстыра отырып, ертегі желісін зейін қойып, бар </w:t>
            </w:r>
            <w:r>
              <w:rPr>
                <w:rFonts w:ascii="Times New Roman" w:eastAsia="Times New Roman" w:hAnsi="Times New Roman" w:cs="Times New Roman"/>
                <w:b/>
                <w:sz w:val="24"/>
                <w:szCs w:val="24"/>
              </w:rPr>
              <w:lastRenderedPageBreak/>
              <w:t>ықыластарымен тыңдай білуге үйрету; шығарма мазмұнындағы сөздердің мағынасын түсіндіру.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C72D8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282A477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"Жер-Ананы қадірлейік!"</w:t>
            </w:r>
          </w:p>
          <w:p w14:paraId="7903AB1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екі аяқпен секіруге (аяқтар алшақ) үйрету; тізені биікке көтере </w:t>
            </w:r>
            <w:r>
              <w:rPr>
                <w:rFonts w:ascii="Times New Roman" w:eastAsia="Times New Roman" w:hAnsi="Times New Roman" w:cs="Times New Roman"/>
                <w:sz w:val="24"/>
                <w:szCs w:val="24"/>
              </w:rPr>
              <w:lastRenderedPageBreak/>
              <w:t>отырып жүру дағдыларын дамыту; қимылды ойын арқылы допты тордан өткізе лақтыру іскерліктерін дамыту.</w:t>
            </w:r>
          </w:p>
          <w:p w14:paraId="1CC87B69" w14:textId="77777777" w:rsidR="003F0BD0" w:rsidRDefault="003F0BD0" w:rsidP="00A90250">
            <w:pPr>
              <w:widowControl w:val="0"/>
              <w:spacing w:line="240" w:lineRule="auto"/>
              <w:rPr>
                <w:rFonts w:ascii="Times New Roman" w:eastAsia="Times New Roman" w:hAnsi="Times New Roman" w:cs="Times New Roman"/>
                <w:sz w:val="24"/>
                <w:szCs w:val="24"/>
              </w:rPr>
            </w:pPr>
          </w:p>
          <w:p w14:paraId="523338F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әдебиеттен ойын-жаттығу</w:t>
            </w:r>
          </w:p>
          <w:p w14:paraId="121E5DE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тақпағын жаттау".</w:t>
            </w:r>
          </w:p>
          <w:p w14:paraId="3205943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мысық туралы тақпақпен таныстыру, көркем сөзді жатқа айтуға үйрету, үй жануарының дене ерекшеліктері мен тіршілік ерекшеліктері жөнінде білімдерін жетілдіру.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145415"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75EA6964"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«Жайылымда нелер жайылып жүр?». Үй жануарлары мен үй құстары.</w:t>
            </w:r>
          </w:p>
          <w:p w14:paraId="3CDA1146"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Үй жануарлары мен құстардың аттарын </w:t>
            </w:r>
            <w:r>
              <w:rPr>
                <w:rFonts w:ascii="Times New Roman" w:eastAsia="Times New Roman" w:hAnsi="Times New Roman" w:cs="Times New Roman"/>
                <w:b/>
                <w:sz w:val="24"/>
                <w:szCs w:val="24"/>
              </w:rPr>
              <w:lastRenderedPageBreak/>
              <w:t xml:space="preserve">жатқа білуді, балаларға арналған қазақ тіліндегі тақпақтарды («Көшеде») мұқият тыңдауды, тақпақтар мен мазақтамалардың мазмұнын түсінуді, педагогтің үлгісі бойынша жатқа айтуды үйрету, еліктеу сөздерін дұрыс қайталап айтуды, оларды сұрақтарға жауап беруде қолдануды үйрету; төл сөздерді еркелетіп айтылған атауларына сүйене отырып анықтауды үйрету. Тақпақтар, мазақтамалар мен диалогтар мазмұнында жиі қайталанатын сөздердегі дыбыстарды есту арқылы қабылдауды дамыту; монологтық </w:t>
            </w:r>
            <w:r>
              <w:rPr>
                <w:rFonts w:ascii="Times New Roman" w:eastAsia="Times New Roman" w:hAnsi="Times New Roman" w:cs="Times New Roman"/>
                <w:b/>
                <w:sz w:val="24"/>
                <w:szCs w:val="24"/>
              </w:rPr>
              <w:lastRenderedPageBreak/>
              <w:t>сөйлеуді, қиялын, жағымды көңіл күйлерін білдіре алу қабілеттерін дамыту. Құрдастарымен тату ойнауға, шығармашылыққа баулу.</w:t>
            </w:r>
          </w:p>
          <w:p w14:paraId="14D56C4B" w14:textId="77777777" w:rsidR="003F0BD0" w:rsidRDefault="003F0BD0" w:rsidP="00A90250">
            <w:pPr>
              <w:widowControl w:val="0"/>
              <w:spacing w:line="240" w:lineRule="auto"/>
              <w:rPr>
                <w:rFonts w:ascii="Times New Roman" w:eastAsia="Times New Roman" w:hAnsi="Times New Roman" w:cs="Times New Roman"/>
                <w:b/>
                <w:sz w:val="24"/>
                <w:szCs w:val="24"/>
              </w:rPr>
            </w:pPr>
          </w:p>
        </w:tc>
      </w:tr>
      <w:tr w:rsidR="003F0BD0" w14:paraId="64EFD7F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496FB0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29781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F0BD0" w14:paraId="4F2D2AA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03C72D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0DD19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F0BD0" w14:paraId="708E9CF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CAEC8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E04A3D"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 қиылысын бақылау. (қоршаған әлеммен таныстыру, сөйлеуді дамыту мен көркем әдебиет)</w:t>
            </w:r>
          </w:p>
          <w:p w14:paraId="708CC82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бағдаршам туралы білімдерін бекіту; жаяу жүргіншілердің мінез-құлық ережелері туралы түсініктерін кеңейту; көшеде өзін-өзі ұстау </w:t>
            </w:r>
            <w:r>
              <w:rPr>
                <w:rFonts w:ascii="Times New Roman" w:eastAsia="Times New Roman" w:hAnsi="Times New Roman" w:cs="Times New Roman"/>
                <w:sz w:val="24"/>
                <w:szCs w:val="24"/>
              </w:rPr>
              <w:lastRenderedPageBreak/>
              <w:t>мәдениетіне тәрбиелеу.</w:t>
            </w:r>
          </w:p>
          <w:p w14:paraId="63E81ACC"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(құстарға ұя салу). </w:t>
            </w:r>
            <w:r>
              <w:rPr>
                <w:rFonts w:ascii="Times New Roman" w:eastAsia="Times New Roman" w:hAnsi="Times New Roman" w:cs="Times New Roman"/>
                <w:b/>
                <w:sz w:val="24"/>
                <w:szCs w:val="24"/>
              </w:rPr>
              <w:t>(еңбек дағдылары)</w:t>
            </w:r>
          </w:p>
          <w:p w14:paraId="5A58E3A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жиналған бұтақтардан ұя салу қабілетін, шығармашылық қабілетін дамыту.</w:t>
            </w:r>
          </w:p>
          <w:p w14:paraId="1F21FB1F"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"Біз тамшылармыз". (дене тәрбиесі)</w:t>
            </w:r>
          </w:p>
          <w:p w14:paraId="75ABA75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қос қатар құруды, кең шеңбер құруды үйрету; ұжымдық іс-әрекеттің келісімділігін, жылдам реакциясы мен тапқырлығын жаттықтыру.</w:t>
            </w:r>
          </w:p>
          <w:p w14:paraId="554038C1"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"Үшінші артық". </w:t>
            </w:r>
            <w:r>
              <w:rPr>
                <w:rFonts w:ascii="Times New Roman" w:eastAsia="Times New Roman" w:hAnsi="Times New Roman" w:cs="Times New Roman"/>
                <w:b/>
                <w:sz w:val="24"/>
                <w:szCs w:val="24"/>
              </w:rPr>
              <w:t xml:space="preserve">(дене </w:t>
            </w:r>
            <w:r>
              <w:rPr>
                <w:rFonts w:ascii="Times New Roman" w:eastAsia="Times New Roman" w:hAnsi="Times New Roman" w:cs="Times New Roman"/>
                <w:b/>
                <w:sz w:val="24"/>
                <w:szCs w:val="24"/>
              </w:rPr>
              <w:lastRenderedPageBreak/>
              <w:t>тәрбиесі)</w:t>
            </w:r>
          </w:p>
          <w:p w14:paraId="1BCE372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жылдамдығын, төзімділікті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25BFDC"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әлеммен таныстыру, сөйлеуді дамыту мен көркем әдебиет)</w:t>
            </w:r>
          </w:p>
          <w:p w14:paraId="303E30B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ленталар көмегімен балаларды желдің күшін анықтауға шақыру, желдің бағытына назар аудару, айту, қандай жел (күшті, әлсіз, жылы, суық, </w:t>
            </w:r>
            <w:r>
              <w:rPr>
                <w:rFonts w:ascii="Times New Roman" w:eastAsia="Times New Roman" w:hAnsi="Times New Roman" w:cs="Times New Roman"/>
                <w:sz w:val="24"/>
                <w:szCs w:val="24"/>
              </w:rPr>
              <w:lastRenderedPageBreak/>
              <w:t>көктемгі).</w:t>
            </w:r>
          </w:p>
          <w:p w14:paraId="5CDFB57E"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(ауланы тазарту). </w:t>
            </w:r>
            <w:r>
              <w:rPr>
                <w:rFonts w:ascii="Times New Roman" w:eastAsia="Times New Roman" w:hAnsi="Times New Roman" w:cs="Times New Roman"/>
                <w:b/>
                <w:sz w:val="24"/>
                <w:szCs w:val="24"/>
              </w:rPr>
              <w:t>(еңбек дағдылары)</w:t>
            </w:r>
          </w:p>
          <w:p w14:paraId="0D429AE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жасау қабілетін жетілдіру, жасалған жұмыстан қанағат алуды үйрету.</w:t>
            </w:r>
          </w:p>
          <w:p w14:paraId="4F3CB075"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"Маралдарды аулау". (дене тәрбиесі)</w:t>
            </w:r>
          </w:p>
          <w:p w14:paraId="664A68F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ережелерін сақтауға, педагогтің берген белгісі бойынша әрекет етуге, ептілікті, жүгіру жылдамдығын дамытуға үйрету.</w:t>
            </w:r>
          </w:p>
          <w:p w14:paraId="4FA9E49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қозғалыстарды дамыту (жүру), зейінді дамыту, қимылдарды </w:t>
            </w:r>
            <w:r>
              <w:rPr>
                <w:rFonts w:ascii="Times New Roman" w:eastAsia="Times New Roman" w:hAnsi="Times New Roman" w:cs="Times New Roman"/>
                <w:sz w:val="24"/>
                <w:szCs w:val="24"/>
              </w:rPr>
              <w:lastRenderedPageBreak/>
              <w:t>үйлестіру.</w:t>
            </w:r>
            <w:r>
              <w:rPr>
                <w:rFonts w:ascii="Times New Roman" w:eastAsia="Times New Roman" w:hAnsi="Times New Roman" w:cs="Times New Roman"/>
                <w:b/>
                <w:sz w:val="24"/>
                <w:szCs w:val="24"/>
              </w:rPr>
              <w:t xml:space="preserve"> (дене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B316F3"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әлеммен таныстыру, сөйлеуді дамыту мен көркем әдебиет)</w:t>
            </w:r>
          </w:p>
          <w:p w14:paraId="4884348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аспанмен байланысты ауа-райының сипаттамаларын атауға үйрету, көктемде қандай аспан болатынын айту.</w:t>
            </w:r>
          </w:p>
          <w:p w14:paraId="12E101FB"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Ересек адамдармен орындалатын қарапайым еңбек тапсырмалары</w:t>
            </w:r>
            <w:r>
              <w:rPr>
                <w:rFonts w:ascii="Times New Roman" w:eastAsia="Times New Roman" w:hAnsi="Times New Roman" w:cs="Times New Roman"/>
                <w:sz w:val="24"/>
                <w:szCs w:val="24"/>
              </w:rPr>
              <w:t xml:space="preserve"> (құмды жолға себу).</w:t>
            </w:r>
            <w:r>
              <w:rPr>
                <w:rFonts w:ascii="Times New Roman" w:eastAsia="Times New Roman" w:hAnsi="Times New Roman" w:cs="Times New Roman"/>
                <w:b/>
                <w:sz w:val="24"/>
                <w:szCs w:val="24"/>
              </w:rPr>
              <w:t xml:space="preserve"> (еңбек дағдылары)</w:t>
            </w:r>
          </w:p>
          <w:p w14:paraId="5D15BE3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еңбек әрекеттерін дұрыс орындауға, еңбек майданын үлестіруге үйрету.</w:t>
            </w:r>
          </w:p>
          <w:p w14:paraId="262F417D"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"Тегіс жолда". (дене тәрбиесі)</w:t>
            </w:r>
          </w:p>
          <w:p w14:paraId="7DF0156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баяу қалыппен жүруді, секіріп, тізе бүгуді үйрету.</w:t>
            </w:r>
          </w:p>
          <w:p w14:paraId="7E71E4B5"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"Тар жолда".</w:t>
            </w:r>
            <w:r>
              <w:rPr>
                <w:rFonts w:ascii="Times New Roman" w:eastAsia="Times New Roman" w:hAnsi="Times New Roman" w:cs="Times New Roman"/>
                <w:b/>
                <w:sz w:val="24"/>
                <w:szCs w:val="24"/>
              </w:rPr>
              <w:t xml:space="preserve"> (дене тәрбиесі)</w:t>
            </w:r>
          </w:p>
          <w:p w14:paraId="7260014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ептілікті, қимылдарды үйлестіруді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1E78BB"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әлеммен таныстыру, сөйлеуді дамыту мен көркем әдебиет)</w:t>
            </w:r>
          </w:p>
          <w:p w14:paraId="740A79B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құстарды сыртқы түрінен атап, ажырата білуге ​​үйрету, олардың әдеттерін, қай жерде өмір сүретінін және немен қоректенетінін, </w:t>
            </w:r>
            <w:r>
              <w:rPr>
                <w:rFonts w:ascii="Times New Roman" w:eastAsia="Times New Roman" w:hAnsi="Times New Roman" w:cs="Times New Roman"/>
                <w:sz w:val="24"/>
                <w:szCs w:val="24"/>
              </w:rPr>
              <w:lastRenderedPageBreak/>
              <w:t>қандай пайда әкелетінін білу.</w:t>
            </w:r>
          </w:p>
          <w:p w14:paraId="50EC753D"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(құстарға ұя салу). </w:t>
            </w:r>
            <w:r>
              <w:rPr>
                <w:rFonts w:ascii="Times New Roman" w:eastAsia="Times New Roman" w:hAnsi="Times New Roman" w:cs="Times New Roman"/>
                <w:b/>
                <w:sz w:val="24"/>
                <w:szCs w:val="24"/>
              </w:rPr>
              <w:t>(еңбек дағдылары)</w:t>
            </w:r>
          </w:p>
          <w:p w14:paraId="1A5A867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жиналған бұтақтардан ұя салу қабілетін, шығармашылық қабілетін дамыту.</w:t>
            </w:r>
          </w:p>
          <w:p w14:paraId="1DE667BE"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"Тез ал, тез қой", "Жұбыңды қуып жет". (дене тәрбиесі)</w:t>
            </w:r>
          </w:p>
          <w:p w14:paraId="2B26A0F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спорттық ойындарға қатысу дағдыларын дамыту, физикалық дамуға ықпал ету.</w:t>
            </w:r>
          </w:p>
          <w:p w14:paraId="03F90AE1"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"Сарбаздар" жаттығуы. </w:t>
            </w:r>
            <w:r>
              <w:rPr>
                <w:rFonts w:ascii="Times New Roman" w:eastAsia="Times New Roman" w:hAnsi="Times New Roman" w:cs="Times New Roman"/>
                <w:b/>
                <w:sz w:val="24"/>
                <w:szCs w:val="24"/>
              </w:rPr>
              <w:t>(дене тәрбиесі)</w:t>
            </w:r>
          </w:p>
          <w:p w14:paraId="04231E9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жорық </w:t>
            </w:r>
            <w:r>
              <w:rPr>
                <w:rFonts w:ascii="Times New Roman" w:eastAsia="Times New Roman" w:hAnsi="Times New Roman" w:cs="Times New Roman"/>
                <w:sz w:val="24"/>
                <w:szCs w:val="24"/>
              </w:rPr>
              <w:lastRenderedPageBreak/>
              <w:t>жаттығуларына жаттықтыру (педагогтің белгісі бойынша бағанаға бірінен соң бірі сапқа тұру).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59AAA6"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температурасын бақылау. (қоршаған әлеммен таныстыру, сөйлеуді дамыту мен көркем әдебиет)</w:t>
            </w:r>
          </w:p>
          <w:p w14:paraId="54F47EB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ауаның температурасын байқауға үйрету.</w:t>
            </w:r>
          </w:p>
          <w:p w14:paraId="42AD24B7"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w:t>
            </w:r>
            <w:r>
              <w:rPr>
                <w:rFonts w:ascii="Times New Roman" w:eastAsia="Times New Roman" w:hAnsi="Times New Roman" w:cs="Times New Roman"/>
                <w:b/>
                <w:sz w:val="24"/>
                <w:szCs w:val="24"/>
              </w:rPr>
              <w:lastRenderedPageBreak/>
              <w:t xml:space="preserve">тапсырмалары </w:t>
            </w:r>
            <w:r>
              <w:rPr>
                <w:rFonts w:ascii="Times New Roman" w:eastAsia="Times New Roman" w:hAnsi="Times New Roman" w:cs="Times New Roman"/>
                <w:sz w:val="24"/>
                <w:szCs w:val="24"/>
              </w:rPr>
              <w:t>(ересектермен бірге ауланы сыпыру).</w:t>
            </w:r>
            <w:r>
              <w:rPr>
                <w:rFonts w:ascii="Times New Roman" w:eastAsia="Times New Roman" w:hAnsi="Times New Roman" w:cs="Times New Roman"/>
                <w:b/>
                <w:sz w:val="24"/>
                <w:szCs w:val="24"/>
              </w:rPr>
              <w:t xml:space="preserve"> (еңбек дағдылары)</w:t>
            </w:r>
          </w:p>
          <w:p w14:paraId="07666736"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"Біз көңілді балалармыз", "Аю мен аралар". (дене тәрбиесі)</w:t>
            </w:r>
          </w:p>
          <w:p w14:paraId="7E92373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ережелерін сақтауға, мәтінге сәйкес әрекет етуге үйрету, физикалық белсенділікті дамыту.</w:t>
            </w:r>
          </w:p>
          <w:p w14:paraId="4A5D2673"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Өзіндік еркін ойын әрекеттері, қозғалыстарды дамыту: "Доп лақтыру". </w:t>
            </w:r>
            <w:r>
              <w:rPr>
                <w:rFonts w:ascii="Times New Roman" w:eastAsia="Times New Roman" w:hAnsi="Times New Roman" w:cs="Times New Roman"/>
                <w:b/>
                <w:sz w:val="24"/>
                <w:szCs w:val="24"/>
              </w:rPr>
              <w:t>(дене тәрбиесі)</w:t>
            </w:r>
          </w:p>
          <w:p w14:paraId="7298F22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күш сала отырып, ептілікті дамыту.</w:t>
            </w:r>
          </w:p>
        </w:tc>
      </w:tr>
      <w:tr w:rsidR="003F0BD0" w14:paraId="4B60CA2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2928B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0BE51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3F0BD0" w14:paraId="5A77BE7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37D40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CD90D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43A7DD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2F9A27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3DDAFD5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1536808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қоян отырып,</w:t>
            </w:r>
          </w:p>
          <w:p w14:paraId="66EC835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 айтады жасырын.</w:t>
            </w:r>
          </w:p>
          <w:p w14:paraId="1A76ABF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қасқырдың тәбетін,</w:t>
            </w:r>
          </w:p>
          <w:p w14:paraId="55AF1D8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Берсе бізге асырып.</w:t>
            </w:r>
          </w:p>
          <w:p w14:paraId="3A0BDFB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Тәбетін біз қайтеміз,</w:t>
            </w:r>
          </w:p>
          <w:p w14:paraId="7492410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Тісін берсін қасқырдың.</w:t>
            </w:r>
          </w:p>
          <w:p w14:paraId="29D48ED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3F0BD0" w14:paraId="7D535B8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D2D39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0B309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3F0BD0" w14:paraId="78735E8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EA577B"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162AC7A7"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023A0D7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2356C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4EC44A1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5B5B174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5098116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74E0486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5B4662C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"Құстар жем шұқып жатыр". Б.қ.: тұрып, аяқ сәл алшақ, қол төменде. Отыру, саусақпен еденді соғу, бастапқы </w:t>
            </w:r>
            <w:r>
              <w:rPr>
                <w:rFonts w:ascii="Times New Roman" w:eastAsia="Times New Roman" w:hAnsi="Times New Roman" w:cs="Times New Roman"/>
                <w:sz w:val="24"/>
                <w:szCs w:val="24"/>
              </w:rPr>
              <w:lastRenderedPageBreak/>
              <w:t>қалыпқа келу.</w:t>
            </w:r>
          </w:p>
          <w:p w14:paraId="3648FBC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14:paraId="28EF1E8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F0BD0" w14:paraId="072B5FC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FE95C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C484E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3F0BD0" w14:paraId="4A9628E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05D7D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3633B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белгілерін ажыратамыз" дидактикалық ойыны.</w:t>
            </w:r>
          </w:p>
          <w:p w14:paraId="3F69C5F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тез ойлауға тәрбиелеу.</w:t>
            </w:r>
          </w:p>
          <w:p w14:paraId="57DBBB0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23A35E9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ойнайтын боламыз. Мына, жерде жыл мезгілдеріне тән белгілерінің суреттері тұр. Осы белгілердің ішінен қыс мезгілінің белгісін ажыратып алуымыз керек. Ал, балалар, суреттерді тезірек ажыратып алайық.</w:t>
            </w:r>
          </w:p>
          <w:p w14:paraId="4D70157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тезірек қойып шығады.</w:t>
            </w:r>
          </w:p>
          <w:p w14:paraId="5FF4CE9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 қоршаған әлеммен таныстыру)</w:t>
            </w:r>
          </w:p>
          <w:p w14:paraId="4DA799C7" w14:textId="77777777" w:rsidR="003F0BD0" w:rsidRDefault="003F0BD0" w:rsidP="00A90250">
            <w:pPr>
              <w:widowControl w:val="0"/>
              <w:spacing w:line="240" w:lineRule="auto"/>
              <w:rPr>
                <w:rFonts w:ascii="Times New Roman" w:eastAsia="Times New Roman" w:hAnsi="Times New Roman" w:cs="Times New Roman"/>
                <w:sz w:val="24"/>
                <w:szCs w:val="24"/>
              </w:rPr>
            </w:pPr>
          </w:p>
          <w:p w14:paraId="31C3565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2DD4026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Көтермек</w:t>
            </w:r>
          </w:p>
          <w:p w14:paraId="396DD9A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Ортаға екі ойыншы бала шығады. Бір-біріне арқаларын беріп тұрады. Белгі бойынша кім бірін-бірі арқада көтеріп алса, сол бала жеңіске жетеді.</w:t>
            </w:r>
          </w:p>
          <w:p w14:paraId="4642BAA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Жеңіске жеткен бала ойында қала береді де басқа балалармен біргекүш сынасады.</w:t>
            </w:r>
          </w:p>
          <w:p w14:paraId="08FF3EE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1C3001"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"Гүлдердің атауын тап" дидактикалық ойыны.</w:t>
            </w:r>
          </w:p>
          <w:p w14:paraId="2B6A704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гүлдердің атауларын атау іскерліктерін жетілдіру.</w:t>
            </w:r>
          </w:p>
          <w:p w14:paraId="2D622C6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2A4F739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"Гүлдердің атауын тап" дидактикалық ойынын ойнаймыз. Тақтадан көп гүлдердің суреттері көрсетіледі. Сол тақтадағы гүлдің атауын табуымыз керек. Кім табады, сол бала қолын көтереді. Кім гүлді дұрыс атайды, сол бала жеңімпаз болады. Жеңген балаларға гүлдердің бейнесі бар </w:t>
            </w:r>
            <w:r>
              <w:rPr>
                <w:rFonts w:ascii="Times New Roman" w:eastAsia="Times New Roman" w:hAnsi="Times New Roman" w:cs="Times New Roman"/>
                <w:sz w:val="24"/>
                <w:szCs w:val="24"/>
              </w:rPr>
              <w:lastRenderedPageBreak/>
              <w:t>таңбалауыштар үлестіріледі.</w:t>
            </w:r>
          </w:p>
          <w:p w14:paraId="45125CD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7FAC8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"Мысық пен тышқан" қимылды ойыны.</w:t>
            </w:r>
          </w:p>
          <w:p w14:paraId="790A480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1A7AFD8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бұл ойын сендерге жақсы таныс, көп болды "Мысық пен тышқан" ойынын ойнаған жоқпыз. Ойынның ережесін естеріңе салайын. "Мысық пен тышқан" ойынында педагог балаларды шеңберге тұрғызады. Бір бала мысықтың, екінші бала тышқанның рөлінде ойнаулары қажет. Қалған балалар тышқанның інін жасап, шеңбер бойымен </w:t>
            </w:r>
            <w:proofErr w:type="gramStart"/>
            <w:r>
              <w:rPr>
                <w:rFonts w:ascii="Times New Roman" w:eastAsia="Times New Roman" w:hAnsi="Times New Roman" w:cs="Times New Roman"/>
                <w:sz w:val="24"/>
                <w:szCs w:val="24"/>
              </w:rPr>
              <w:t>тұрады.Тышқан</w:t>
            </w:r>
            <w:proofErr w:type="gramEnd"/>
            <w:r>
              <w:rPr>
                <w:rFonts w:ascii="Times New Roman" w:eastAsia="Times New Roman" w:hAnsi="Times New Roman" w:cs="Times New Roman"/>
                <w:sz w:val="24"/>
                <w:szCs w:val="24"/>
              </w:rPr>
              <w:t xml:space="preserve"> іннің ішінде, мысық шеңбер сыртында </w:t>
            </w:r>
            <w:r>
              <w:rPr>
                <w:rFonts w:ascii="Times New Roman" w:eastAsia="Times New Roman" w:hAnsi="Times New Roman" w:cs="Times New Roman"/>
                <w:sz w:val="24"/>
                <w:szCs w:val="24"/>
              </w:rPr>
              <w:lastRenderedPageBreak/>
              <w:t>жүреді. Балалар қолдарынан ұстап шеңбер жасап, мысық кіріп кетпес үшін отырады, балалар орындарынан тұрған кезде мысық ебін тауып ішке кіріп, тышқанды ұстап алуы қажет. Тышқан шеңберден серуенге шыққанда мысық оны аңдып ұстап алуға әрекет жасайды, тышқан мысықтан қашып, қайтадан ініне кіріп кетуіне болады. Мысық пен тышқанның рөліне педагог алғашқыда пысық балаларды тағайындауы тиіс. Егер тышқан мысыққа ұстатпай ойын ұзаққа созылатын болса, педагог балаларды ауыстырады.</w:t>
            </w:r>
          </w:p>
          <w:p w14:paraId="7B5DFA8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6164AF"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"Өрмекші" саусақ жаттығуы.</w:t>
            </w:r>
          </w:p>
          <w:p w14:paraId="366084C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еңбекпен (оң қолдың бас бармағы мен сол қолдың сұқ саусағының ұштарын түйістіреді, керісінше қайталайды (сол қолдың бас бармағы мен оң қолдың сұқ саусағы),</w:t>
            </w:r>
          </w:p>
          <w:p w14:paraId="2FD2EC7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Өрмекші өрмек тоқиды (саусақтарын сыртылдатады),</w:t>
            </w:r>
          </w:p>
          <w:p w14:paraId="49C7263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 кенет селдеткен (оң алақанмен сол қол алақаның үстінен тез «сырғанап түседі),</w:t>
            </w:r>
          </w:p>
          <w:p w14:paraId="7812E02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Еңбегін оның жоқ қылды (барлық саусақтардың арасын ашып, бір қолдың алақандарына екінші </w:t>
            </w:r>
            <w:r>
              <w:rPr>
                <w:rFonts w:ascii="Times New Roman" w:eastAsia="Times New Roman" w:hAnsi="Times New Roman" w:cs="Times New Roman"/>
                <w:sz w:val="24"/>
                <w:szCs w:val="24"/>
              </w:rPr>
              <w:lastRenderedPageBreak/>
              <w:t>қолдың алақан сыртын беттестіреді «күн» жасайды),</w:t>
            </w:r>
          </w:p>
          <w:p w14:paraId="072E2AE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қайта жарқырап (екі қол алақандарын беттестіре жоғары көтеріп біресе оңға, біресе солға иіледі),</w:t>
            </w:r>
          </w:p>
          <w:p w14:paraId="112FFD8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Құрғады тез-ақ төңірек (барлық саусақтардың ұштарын түйістіре, тез-тез кезектестіре бір-біріне соғады),</w:t>
            </w:r>
          </w:p>
          <w:p w14:paraId="791E5E0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Өрмекші өрмек тоқуға</w:t>
            </w:r>
          </w:p>
          <w:p w14:paraId="1D0992D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Кірісті, дереу, тезірек.</w:t>
            </w:r>
          </w:p>
          <w:p w14:paraId="13536F1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DA950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ойын - ұлт қазынасы»</w:t>
            </w:r>
          </w:p>
          <w:p w14:paraId="16944A8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Қасқыр мен лақтар</w:t>
            </w:r>
          </w:p>
          <w:p w14:paraId="51FB986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қасқырдың рөлін орындайтын ойыншыны таңдап алады. Қалған балалар – лақтар. «Лақтар» залдың бір жағында, ал «қасқыр» ортасында тұрады. Мынадай сөздерді қайталайды:</w:t>
            </w:r>
          </w:p>
          <w:p w14:paraId="3C1267D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«Бөрте, бөрте, бөрте лақ,</w:t>
            </w:r>
          </w:p>
          <w:p w14:paraId="29271E7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Бөрте лақ тым ерке-ақ.</w:t>
            </w:r>
          </w:p>
          <w:p w14:paraId="5CC98AC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Кетесің кейде секеңдеп,</w:t>
            </w:r>
          </w:p>
          <w:p w14:paraId="3ADD1D2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Байламаса көкем кеп».</w:t>
            </w:r>
          </w:p>
          <w:p w14:paraId="4FB4317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Лақтар залдың қарсы бетіне жүгіріп өтуге тырысады. «Қасқыр» </w:t>
            </w:r>
            <w:r>
              <w:rPr>
                <w:rFonts w:ascii="Times New Roman" w:eastAsia="Times New Roman" w:hAnsi="Times New Roman" w:cs="Times New Roman"/>
                <w:sz w:val="24"/>
                <w:szCs w:val="24"/>
              </w:rPr>
              <w:lastRenderedPageBreak/>
              <w:t>залдың</w:t>
            </w:r>
          </w:p>
          <w:p w14:paraId="4EDB7DD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ортасында жүгіріп жүреді және әрі-бері жүгіріп өткен лақтарды ұстап алуға тырысады. Ойын қайталанады. «Қасқырды» қайта сайлайды.</w:t>
            </w:r>
          </w:p>
          <w:p w14:paraId="5576D35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F0BD0" w14:paraId="00D1EE9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AB717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2CDCBD"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 жаттығуы.</w:t>
            </w:r>
          </w:p>
          <w:p w14:paraId="151D17E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алып шарды,</w:t>
            </w:r>
          </w:p>
          <w:p w14:paraId="182AB93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Үрлеймін мен былай.</w:t>
            </w:r>
          </w:p>
          <w:p w14:paraId="3A0FFA4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Уф-ф-ф,</w:t>
            </w:r>
          </w:p>
          <w:p w14:paraId="1200347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Үрлеймін деп қатты,</w:t>
            </w:r>
          </w:p>
          <w:p w14:paraId="2CEA143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алдым шарды. Пах.</w:t>
            </w:r>
          </w:p>
          <w:p w14:paraId="2B178C4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6C6B83"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"Нәркес" өлеңін жаттау.</w:t>
            </w:r>
          </w:p>
          <w:p w14:paraId="7765488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біте құлпырады қырларда</w:t>
            </w:r>
          </w:p>
          <w:p w14:paraId="039BFE8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Нәзіктіктің жаршысындай нәркесгүл.</w:t>
            </w:r>
          </w:p>
          <w:p w14:paraId="1280E77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Нақ сұлулық сипатына сын бар ма?</w:t>
            </w:r>
          </w:p>
          <w:p w14:paraId="763BEF2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Нәркесгүлден нәр аласың көрсең бір.</w:t>
            </w:r>
          </w:p>
          <w:p w14:paraId="7452BD3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Исабек</w:t>
            </w:r>
          </w:p>
          <w:p w14:paraId="25314E7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9C8F62"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6435A67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 тілді жіңішкертіп ұстап оңға, солға жайлап қозғау керек. Осылай санап отырып 15-20 рет қайталау керек.</w:t>
            </w:r>
          </w:p>
          <w:p w14:paraId="7940642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 - ауызды кең ашып, тілді таңдайға жапсыра ұстап тұрып, төменгі жақты басып ауызды кең ашып ұстау.</w:t>
            </w:r>
          </w:p>
          <w:p w14:paraId="364FBB4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CFB3B6"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саусақ жаттығуы.</w:t>
            </w:r>
          </w:p>
          <w:p w14:paraId="5A2E13B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Пеш түбінде мысық отыр, (Бас бармақ, ортаң терек, шылдыр шүмек үшеуі жұмылады. Ортаң терек)</w:t>
            </w:r>
          </w:p>
          <w:p w14:paraId="34B697E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көзін қысып отыр. (Ортаң терек пен кішкене бөбек көздері боп саусақтарды қимылдатады).</w:t>
            </w:r>
          </w:p>
          <w:p w14:paraId="5BEEB65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Тышқан етін жегісі кеп, (Бас бармақ, ортаң терек, шылдыр шүмек үшеуі бір-бірін қашай </w:t>
            </w:r>
            <w:proofErr w:type="gramStart"/>
            <w:r>
              <w:rPr>
                <w:rFonts w:ascii="Times New Roman" w:eastAsia="Times New Roman" w:hAnsi="Times New Roman" w:cs="Times New Roman"/>
                <w:sz w:val="24"/>
                <w:szCs w:val="24"/>
              </w:rPr>
              <w:t>қозғалтады )</w:t>
            </w:r>
            <w:proofErr w:type="gramEnd"/>
          </w:p>
          <w:p w14:paraId="6FD5E24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 оның қышып отыр.</w:t>
            </w:r>
          </w:p>
          <w:p w14:paraId="7B5679E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8EC704" w14:textId="77777777" w:rsidR="003F0BD0" w:rsidRDefault="00000000" w:rsidP="00A9025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Туған өлкем</w:t>
            </w:r>
          </w:p>
          <w:p w14:paraId="6375BE4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Кеңсің дала,</w:t>
            </w:r>
          </w:p>
          <w:p w14:paraId="371214E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ана.</w:t>
            </w:r>
          </w:p>
          <w:p w14:paraId="4BB954C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Көйлегің кең, көк ала, Жан беретін</w:t>
            </w:r>
          </w:p>
          <w:p w14:paraId="1FF58B1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Тән беретін</w:t>
            </w:r>
          </w:p>
          <w:p w14:paraId="29E4D6E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ана сен ғана.</w:t>
            </w:r>
          </w:p>
          <w:p w14:paraId="4B16347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С.Сейфуллин</w:t>
            </w:r>
          </w:p>
          <w:p w14:paraId="2DE68D9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3F0BD0" w14:paraId="0517941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0B9B99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11C74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tc>
      </w:tr>
      <w:tr w:rsidR="003F0BD0" w14:paraId="2503AA6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499716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9F581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жалғастыру. (қоршаған әлеммен таныстыру, сөйлеуді дамыту мен көркем әдебиет)</w:t>
            </w:r>
          </w:p>
        </w:tc>
      </w:tr>
      <w:tr w:rsidR="003F0BD0" w14:paraId="3C55F52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ACD37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3834F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3F0BD0" w14:paraId="4963716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AA9CD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4F4BA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11723D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6FC58E9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8FD3C1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75F7D52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қоян отырып,</w:t>
            </w:r>
          </w:p>
          <w:p w14:paraId="3FB981A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 айтады жасырын.</w:t>
            </w:r>
          </w:p>
          <w:p w14:paraId="4AB0A66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қасқырдың тәбетін,</w:t>
            </w:r>
          </w:p>
          <w:p w14:paraId="75EBE3F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Берсе бізге асырып.</w:t>
            </w:r>
          </w:p>
          <w:p w14:paraId="7594E61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Тәбетін біз қайтеміз,</w:t>
            </w:r>
          </w:p>
          <w:p w14:paraId="6C4D356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Тісін берсін қасқырдың.</w:t>
            </w:r>
          </w:p>
          <w:p w14:paraId="6906EA9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3F0BD0" w14:paraId="1BFAACF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702A3F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58CD8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8D1F14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w:t>
            </w:r>
            <w:r>
              <w:rPr>
                <w:rFonts w:ascii="Times New Roman" w:eastAsia="Times New Roman" w:hAnsi="Times New Roman" w:cs="Times New Roman"/>
                <w:sz w:val="24"/>
                <w:szCs w:val="24"/>
              </w:rPr>
              <w:lastRenderedPageBreak/>
              <w:t>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9235D2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3CB9B23B"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AF74E1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w:t>
            </w:r>
            <w:r>
              <w:rPr>
                <w:rFonts w:ascii="Times New Roman" w:eastAsia="Times New Roman" w:hAnsi="Times New Roman" w:cs="Times New Roman"/>
                <w:sz w:val="24"/>
                <w:szCs w:val="24"/>
              </w:rPr>
              <w:lastRenderedPageBreak/>
              <w:t>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C7B74D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673F181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w:t>
            </w:r>
            <w:r>
              <w:rPr>
                <w:rFonts w:ascii="Times New Roman" w:eastAsia="Times New Roman" w:hAnsi="Times New Roman" w:cs="Times New Roman"/>
                <w:sz w:val="24"/>
                <w:szCs w:val="24"/>
              </w:rPr>
              <w:lastRenderedPageBreak/>
              <w:t>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7A8B904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572AEBE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A8DD5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D4096C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w:t>
            </w:r>
            <w:r>
              <w:rPr>
                <w:rFonts w:ascii="Times New Roman" w:eastAsia="Times New Roman" w:hAnsi="Times New Roman" w:cs="Times New Roman"/>
                <w:sz w:val="24"/>
                <w:szCs w:val="24"/>
              </w:rPr>
              <w:lastRenderedPageBreak/>
              <w:t>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1E4CB9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31628F4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D20996D"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w:t>
            </w:r>
            <w:r>
              <w:rPr>
                <w:rFonts w:ascii="Times New Roman" w:eastAsia="Times New Roman" w:hAnsi="Times New Roman" w:cs="Times New Roman"/>
                <w:sz w:val="24"/>
                <w:szCs w:val="24"/>
              </w:rPr>
              <w:lastRenderedPageBreak/>
              <w:t>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56AAA84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6C05FEF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w:t>
            </w:r>
            <w:r>
              <w:rPr>
                <w:rFonts w:ascii="Times New Roman" w:eastAsia="Times New Roman" w:hAnsi="Times New Roman" w:cs="Times New Roman"/>
                <w:sz w:val="24"/>
                <w:szCs w:val="24"/>
              </w:rPr>
              <w:lastRenderedPageBreak/>
              <w:t>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3D13F1E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4134C59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8E4B4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DEA35C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w:t>
            </w:r>
            <w:r>
              <w:rPr>
                <w:rFonts w:ascii="Times New Roman" w:eastAsia="Times New Roman" w:hAnsi="Times New Roman" w:cs="Times New Roman"/>
                <w:sz w:val="24"/>
                <w:szCs w:val="24"/>
              </w:rPr>
              <w:lastRenderedPageBreak/>
              <w:t>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D1D4D4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182BB6E1"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0138DD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w:t>
            </w:r>
            <w:r>
              <w:rPr>
                <w:rFonts w:ascii="Times New Roman" w:eastAsia="Times New Roman" w:hAnsi="Times New Roman" w:cs="Times New Roman"/>
                <w:sz w:val="24"/>
                <w:szCs w:val="24"/>
              </w:rPr>
              <w:lastRenderedPageBreak/>
              <w:t>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69360CA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98F894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w:t>
            </w:r>
            <w:r>
              <w:rPr>
                <w:rFonts w:ascii="Times New Roman" w:eastAsia="Times New Roman" w:hAnsi="Times New Roman" w:cs="Times New Roman"/>
                <w:sz w:val="24"/>
                <w:szCs w:val="24"/>
              </w:rPr>
              <w:lastRenderedPageBreak/>
              <w:t>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72924E3E"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71D09E7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5C953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9D4882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w:t>
            </w:r>
            <w:r>
              <w:rPr>
                <w:rFonts w:ascii="Times New Roman" w:eastAsia="Times New Roman" w:hAnsi="Times New Roman" w:cs="Times New Roman"/>
                <w:sz w:val="24"/>
                <w:szCs w:val="24"/>
              </w:rPr>
              <w:lastRenderedPageBreak/>
              <w:t>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97792F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0B4EB972"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62D137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w:t>
            </w:r>
            <w:r>
              <w:rPr>
                <w:rFonts w:ascii="Times New Roman" w:eastAsia="Times New Roman" w:hAnsi="Times New Roman" w:cs="Times New Roman"/>
                <w:sz w:val="24"/>
                <w:szCs w:val="24"/>
              </w:rPr>
              <w:lastRenderedPageBreak/>
              <w:t>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6A50C040"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6EC596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w:t>
            </w:r>
            <w:r>
              <w:rPr>
                <w:rFonts w:ascii="Times New Roman" w:eastAsia="Times New Roman" w:hAnsi="Times New Roman" w:cs="Times New Roman"/>
                <w:sz w:val="24"/>
                <w:szCs w:val="24"/>
              </w:rPr>
              <w:lastRenderedPageBreak/>
              <w:t>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242E8B7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28A89C1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79B623"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34D3FF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w:t>
            </w:r>
            <w:r>
              <w:rPr>
                <w:rFonts w:ascii="Times New Roman" w:eastAsia="Times New Roman" w:hAnsi="Times New Roman" w:cs="Times New Roman"/>
                <w:sz w:val="24"/>
                <w:szCs w:val="24"/>
              </w:rPr>
              <w:lastRenderedPageBreak/>
              <w:t>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59CE6F7"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6F55569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7E7B5E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w:t>
            </w:r>
            <w:r>
              <w:rPr>
                <w:rFonts w:ascii="Times New Roman" w:eastAsia="Times New Roman" w:hAnsi="Times New Roman" w:cs="Times New Roman"/>
                <w:sz w:val="24"/>
                <w:szCs w:val="24"/>
              </w:rPr>
              <w:lastRenderedPageBreak/>
              <w:t>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F3AFB4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4C66C6C"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тік сызықтарды салу, олардың </w:t>
            </w:r>
            <w:r>
              <w:rPr>
                <w:rFonts w:ascii="Times New Roman" w:eastAsia="Times New Roman" w:hAnsi="Times New Roman" w:cs="Times New Roman"/>
                <w:sz w:val="24"/>
                <w:szCs w:val="24"/>
              </w:rPr>
              <w:lastRenderedPageBreak/>
              <w:t>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6B3A235A"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06B35C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F0BD0" w14:paraId="1F8676C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ACB71B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D6C429"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w:t>
            </w:r>
          </w:p>
          <w:p w14:paraId="6F303FC5"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 – денсаулық кепілі".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0B5178"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аударуды ескерту.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412776"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939C8F"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үлгі өнеге" ата-аналармен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E9C064" w14:textId="77777777" w:rsidR="003F0BD0" w:rsidRDefault="00000000" w:rsidP="00A9025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r>
    </w:tbl>
    <w:p w14:paraId="0487577C" w14:textId="77777777" w:rsidR="003F0BD0" w:rsidRDefault="003F0BD0" w:rsidP="00A90250">
      <w:pPr>
        <w:spacing w:line="240" w:lineRule="auto"/>
      </w:pPr>
    </w:p>
    <w:sectPr w:rsidR="003F0BD0">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25501" w14:textId="77777777" w:rsidR="00552192" w:rsidRDefault="00552192">
      <w:pPr>
        <w:spacing w:line="240" w:lineRule="auto"/>
      </w:pPr>
      <w:r>
        <w:separator/>
      </w:r>
    </w:p>
  </w:endnote>
  <w:endnote w:type="continuationSeparator" w:id="0">
    <w:p w14:paraId="7195197D" w14:textId="77777777" w:rsidR="00552192" w:rsidRDefault="00552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EA374" w14:textId="77777777" w:rsidR="00552192" w:rsidRDefault="00552192">
      <w:r>
        <w:separator/>
      </w:r>
    </w:p>
  </w:footnote>
  <w:footnote w:type="continuationSeparator" w:id="0">
    <w:p w14:paraId="5ED032FA" w14:textId="77777777" w:rsidR="00552192" w:rsidRDefault="005521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BD0"/>
    <w:rsid w:val="003F0BD0"/>
    <w:rsid w:val="00552192"/>
    <w:rsid w:val="008651D0"/>
    <w:rsid w:val="00A90250"/>
    <w:rsid w:val="1D177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06333"/>
  <w15:docId w15:val="{5D0A1684-5DD7-4A35-831E-36A0BC15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table" w:customStyle="1" w:styleId="Style10">
    <w:name w:val="_Style 10"/>
    <w:basedOn w:val="TableNormal"/>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cdn.onlinebalabaqsha.kz/inside2020/storage/media/video/8/file/0PBtgzZUyE.mp4" TargetMode="External"/><Relationship Id="rId5" Type="http://schemas.openxmlformats.org/officeDocument/2006/relationships/endnotes" Target="endnotes.xml"/><Relationship Id="rId10" Type="http://schemas.openxmlformats.org/officeDocument/2006/relationships/hyperlink" Target="https://cdn.onlinebalabaqsha.kz/inside2020/storage/media/video/8/file/0PBtgzZUyE.mp4" TargetMode="External"/><Relationship Id="rId4" Type="http://schemas.openxmlformats.org/officeDocument/2006/relationships/footnotes" Target="footnotes.xml"/><Relationship Id="rId9" Type="http://schemas.openxmlformats.org/officeDocument/2006/relationships/hyperlink" Target="https://cdn.onlinebalabaqsha.kz/inside2020/storage/media/video/8/file/0PBtgzZUyE.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5411</Words>
  <Characters>30845</Characters>
  <Application>Microsoft Office Word</Application>
  <DocSecurity>0</DocSecurity>
  <Lines>257</Lines>
  <Paragraphs>72</Paragraphs>
  <ScaleCrop>false</ScaleCrop>
  <Company/>
  <LinksUpToDate>false</LinksUpToDate>
  <CharactersWithSpaces>36184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2026-02-05T10:28:00Z</dcterms:created>
  <dcterms:modified xsi:type="dcterms:W3CDTF">2026-02-06T17:57:00Z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EA36E167D22E46AB963DB948641EAD03_12</vt:lpwstr>
  </property>
</Properties>
</file>