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64435" w14:textId="77777777" w:rsidR="00536C8E" w:rsidRPr="007A2E9A" w:rsidRDefault="007A2E9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2E9A">
        <w:rPr>
          <w:rFonts w:ascii="Times New Roman" w:eastAsia="Times New Roman" w:hAnsi="Times New Roman" w:cs="Times New Roman"/>
          <w:b/>
          <w:sz w:val="24"/>
          <w:szCs w:val="24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14:paraId="38138011" w14:textId="77777777" w:rsidR="00536C8E" w:rsidRPr="007A2E9A" w:rsidRDefault="007A2E9A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2E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F24EBB5" w14:textId="0E052858" w:rsidR="00536C8E" w:rsidRPr="007A2E9A" w:rsidRDefault="007A2E9A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7A2E9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жекеменшік «Мейірім» балабақшасы</w:t>
      </w:r>
    </w:p>
    <w:p w14:paraId="26736F4C" w14:textId="77777777" w:rsidR="00536C8E" w:rsidRPr="007A2E9A" w:rsidRDefault="007A2E9A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A2E9A">
        <w:rPr>
          <w:rFonts w:ascii="Times New Roman" w:eastAsia="Times New Roman" w:hAnsi="Times New Roman" w:cs="Times New Roman"/>
          <w:sz w:val="24"/>
          <w:szCs w:val="24"/>
          <w:highlight w:val="white"/>
        </w:rPr>
        <w:t>Топ: ортаңғы топ</w:t>
      </w:r>
    </w:p>
    <w:p w14:paraId="358189B5" w14:textId="77777777" w:rsidR="00536C8E" w:rsidRPr="007A2E9A" w:rsidRDefault="007A2E9A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A2E9A"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 жасы: 3 жастан.</w:t>
      </w:r>
    </w:p>
    <w:p w14:paraId="458CA917" w14:textId="77777777" w:rsidR="00536C8E" w:rsidRPr="007A2E9A" w:rsidRDefault="007A2E9A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A2E9A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 құрылу кезеңі: қаңтар айы, 2024-2025 оқу жылы.</w:t>
      </w:r>
    </w:p>
    <w:p w14:paraId="403FA402" w14:textId="76E9800C" w:rsidR="00536C8E" w:rsidRPr="007A2E9A" w:rsidRDefault="007A2E9A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A2E9A">
        <w:rPr>
          <w:rFonts w:ascii="Times New Roman" w:hAnsi="Times New Roman" w:cs="Times New Roman"/>
          <w:sz w:val="24"/>
          <w:szCs w:val="24"/>
          <w:lang w:val="kk-KZ"/>
        </w:rPr>
        <w:t>Тәрбиешісі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A2E9A">
        <w:rPr>
          <w:rFonts w:ascii="Times New Roman" w:hAnsi="Times New Roman" w:cs="Times New Roman"/>
          <w:sz w:val="24"/>
          <w:szCs w:val="24"/>
          <w:lang w:val="kk-KZ"/>
        </w:rPr>
        <w:t xml:space="preserve"> Төребай М М</w:t>
      </w:r>
    </w:p>
    <w:tbl>
      <w:tblPr>
        <w:tblStyle w:val="a5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2932"/>
        <w:gridCol w:w="8678"/>
      </w:tblGrid>
      <w:tr w:rsidR="00536C8E" w:rsidRPr="007A2E9A" w14:paraId="154B0594" w14:textId="77777777" w:rsidTr="00C5655A"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3B398" w14:textId="77777777" w:rsidR="00536C8E" w:rsidRPr="007A2E9A" w:rsidRDefault="007A2E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</w:t>
            </w:r>
          </w:p>
        </w:tc>
        <w:tc>
          <w:tcPr>
            <w:tcW w:w="29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DCA60" w14:textId="77777777" w:rsidR="00536C8E" w:rsidRPr="007A2E9A" w:rsidRDefault="007A2E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8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99DE3" w14:textId="77777777" w:rsidR="00536C8E" w:rsidRPr="007A2E9A" w:rsidRDefault="007A2E9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іс-әрекеттің м</w:t>
            </w:r>
            <w:r w:rsidR="002C5F19" w:rsidRPr="007A2E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індеттері</w:t>
            </w:r>
          </w:p>
        </w:tc>
      </w:tr>
      <w:tr w:rsidR="00536C8E" w:rsidRPr="007A2E9A" w14:paraId="2F18CD14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1B8D5" w14:textId="77777777" w:rsidR="00536C8E" w:rsidRPr="007A2E9A" w:rsidRDefault="007A2E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9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BCBAD0" w14:textId="77777777" w:rsidR="00536C8E" w:rsidRPr="007A2E9A" w:rsidRDefault="007A2E9A">
            <w:pPr>
              <w:widowControl w:val="0"/>
              <w:rPr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тәрбиесі</w:t>
            </w:r>
          </w:p>
        </w:tc>
        <w:tc>
          <w:tcPr>
            <w:tcW w:w="8678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7AC15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дене жаттығуларын орындауға қызығушылықтарын ояту;</w:t>
            </w:r>
          </w:p>
          <w:p w14:paraId="7F71787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14:paraId="3F27817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мәдени-гигиеналық дағдыларды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қалыптастыру;</w:t>
            </w:r>
          </w:p>
          <w:p w14:paraId="699D8A9D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қимылдарды белсенді орындауды дамыту және қимылдарды үйлестіру, дене жаттығуларына қызығушылыққа баулу;</w:t>
            </w:r>
          </w:p>
          <w:p w14:paraId="5BDB9C93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14:paraId="131290B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құрдастарымен қимылды ойындарды бірге ойнауға, өз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 оң қарымқатынас жасауға баулу;</w:t>
            </w:r>
          </w:p>
          <w:p w14:paraId="4A458F3F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спорттық жабдықтарды қолдануда қауіпсіздікті қамтамасыз ету.</w:t>
            </w:r>
          </w:p>
          <w:p w14:paraId="69953F86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Домалату, лақтыру, қағып алу. Заттарды оң және сол қолмен қашықтыққа лақтыру (2,5-5 метр қашықтық), төменнен екі қолмен көлденең нысанаға, оң және сол қолмен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(1,5–2 метр қашықтықтан) допты кеуде тұсынан лақтыру, оң және сол қолмен тік нысанаға (нысана биіктігі-1,2 метр) лақтыру (1-1,5 метр қашықтық), аяқтарын алшақ қойып, отырып, 1,5–2 метр қашықтықтан допты бірбіріне, заттардың арасымен, қақпаға домалату. Допт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 жоғары лақтыру, төмен - еденге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(жерге) соғу, қағып алу.</w:t>
            </w:r>
          </w:p>
          <w:p w14:paraId="1DB2D724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дамытушы жаттығулар.</w:t>
            </w:r>
          </w:p>
          <w:p w14:paraId="70F4434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Кеудеге арналған жаттығулар:</w:t>
            </w:r>
          </w:p>
          <w:p w14:paraId="65C6451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допты бір-біріне басынан жоғары (артқа және алға) беру, жан-жаққа (солға- оңға) бұрылу;</w:t>
            </w:r>
          </w:p>
          <w:p w14:paraId="0255BA6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солға, оңға бұрылу (отырған қалыпта);</w:t>
            </w:r>
          </w:p>
          <w:p w14:paraId="2DDCF7F5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аяқты көте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ру және түсіру, аяқтарды қозғалту (шалқасынан жатқан қалыпта);</w:t>
            </w:r>
          </w:p>
          <w:p w14:paraId="1121331F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аяқты бүгу және созу (бірге және кезекпен), шалқасынан жатқан қалыптан бұрылып, етпетінен жату және керісінше; иықтарды жоғары көтеріп, қолды жанжаққа созып еңкею (етпетінен жатқан қалыпта).</w:t>
            </w:r>
          </w:p>
          <w:p w14:paraId="41B2F0D2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Дербес қимыл белсенділігі.</w:t>
            </w:r>
          </w:p>
          <w:p w14:paraId="08CD89D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 орындауда балалардың дербестігін, белсенділігі мен шығармашылығын дамыту. Арбалар, автомобильдер, велосипедтер, доптар, шарлармен өз бетінше ойнауға ынталандыру. Өрмелеу, еңбектеу дағдыларын,ептілікті, жылдамдықты дамы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ту, қимылдарды мәнерлі орындауға баулу.</w:t>
            </w:r>
          </w:p>
          <w:p w14:paraId="502E1057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Спорттық жаттығулар.</w:t>
            </w:r>
          </w:p>
          <w:p w14:paraId="1235B087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Шанамен сырғанау. Шанамен бір-бірін сырғанату; биік емес төбеден сырғанау.</w:t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Мәдени-гигиеналық дағдыларды қалыптастыру.</w:t>
            </w:r>
          </w:p>
          <w:p w14:paraId="30C1D322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жетілдіру, тамақтану, жуыну кезінде қарапайым мі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нез-құлық дағдыларын қалыптастыру.</w:t>
            </w:r>
          </w:p>
          <w:p w14:paraId="16CD79A6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Өзіне-өзі қызмет көрсету дағдылары.</w:t>
            </w:r>
          </w:p>
          <w:p w14:paraId="63C094EB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көмегімен немесе өз бетінше реттеуге, ас ішу құралдарын орнымен қолдануға баулу.</w:t>
            </w:r>
          </w:p>
          <w:p w14:paraId="6E1DDD6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Салауатты өмір салты дағдыларын қалыптастыру.</w:t>
            </w:r>
          </w:p>
          <w:p w14:paraId="0AC29C32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Сезім мүшелерін ажыратуға және атауға (көз, құлақ, мұрын, ауыз) үйрету, олардың ағзадағы рөлі және оларды қалай қорғауға, күтуге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болатыны туралы түсінік беру (ұсақ заттарды құлаққа, мұрынға тықпау). Денсаулықтың құндылығы туралы түсінікті дамыту; ауырмауға, денсаулықты сақтауға ынталандыру, «салауатты өмір салты» және оны ұстану туралы алғашқы түсініктер беру. Адамның денсаулығына п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айдалы (көгөністер, жемістер, сүт өнімдері) және зиянды тағамдар (тәттілер, бәліштер, тәтті газдалған сусындар) туралы бастапқы түсініктерді қалыптастыру. Дене белсенділігі (таңертеңгі жаттығу, шынықтыру, спорттық және қимылды ойындар) мен ұйқының пайдасы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туралы түсінік қалыптастыру. Дене мүшелері мен ағза жүйесін нығайтатын жаттығулармен таныстыру. Өзінің денсаулық жағдайы туралы ересектерге айту, науқастанған кезде дәрігерге қаралып, емделу қажеттігін білу.</w:t>
            </w:r>
          </w:p>
          <w:p w14:paraId="66EEE86D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Сауықтыру-шынықтыру шаралары.</w:t>
            </w:r>
          </w:p>
          <w:p w14:paraId="76579BA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денсаул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ығын және жергілікті жағдайларды ескере отырып, табиғи факторлар: ауа, күн, суды пайдалана отырып, шынықтыру шараларының кешенін жүзеге асыру. Балаларды үй-жайда жеңіл киіммен жүруге үйрету. Күн тәртібіне сәйкес олардың таза ауада болу ұзақтығын қамтамасыз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ету. Серуенде қимылды ойындар мен дене жаттығуларына қатысуға</w:t>
            </w:r>
          </w:p>
          <w:p w14:paraId="19FA36E6" w14:textId="77777777" w:rsidR="00536C8E" w:rsidRPr="007A2E9A" w:rsidRDefault="007A2E9A">
            <w:pPr>
              <w:widowControl w:val="0"/>
              <w:rPr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Шынықтыру шараларын жүргізу, жаттығулар мен массаж жасау. Күн тәртіб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іне сәйкес балалардың күнделікті таза ауада болуын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C5655A" w:rsidRPr="007A2E9A" w14:paraId="57601427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04298" w14:textId="77777777" w:rsidR="00C5655A" w:rsidRPr="007A2E9A" w:rsidRDefault="00C565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7A241" w14:textId="77777777" w:rsidR="00C5655A" w:rsidRPr="007A2E9A" w:rsidRDefault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Жүзу (жүзу бассейні болған кезде)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853B4" w14:textId="77777777" w:rsidR="00C5655A" w:rsidRPr="007A2E9A" w:rsidRDefault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 үйрету (тиісті жағдайлар болған кезде).</w:t>
            </w:r>
          </w:p>
        </w:tc>
      </w:tr>
      <w:tr w:rsidR="00536C8E" w:rsidRPr="007A2E9A" w14:paraId="681E7DA1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0E5C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1DB25E" w14:textId="77777777" w:rsidR="00536C8E" w:rsidRPr="007A2E9A" w:rsidRDefault="007A2E9A">
            <w:pPr>
              <w:widowControl w:val="0"/>
              <w:rPr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 дамыту</w:t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 көркем әдебиет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09CE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балаларды өз бетінше сөйлеуге үйрету;</w:t>
            </w:r>
          </w:p>
          <w:p w14:paraId="75A06B8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түрлі балалар әрекетінде балалардың бір-бірімен сөйлесуіне жағдай жасау;</w:t>
            </w:r>
          </w:p>
          <w:p w14:paraId="264A5F55" w14:textId="77777777" w:rsidR="00C5655A" w:rsidRPr="007A2E9A" w:rsidRDefault="007A2E9A" w:rsidP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әрбір баланың қызығушылығына мән беру, сұрақтарына жауап беру, жеке сөйлесу.</w:t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- шешендікке, әдеби тілде сөйлеуге баулу;</w:t>
            </w:r>
          </w:p>
          <w:p w14:paraId="0E37FD66" w14:textId="77777777" w:rsidR="00C5655A" w:rsidRPr="007A2E9A" w:rsidRDefault="00C5655A" w:rsidP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14:paraId="1500EA67" w14:textId="77777777" w:rsidR="00536C8E" w:rsidRPr="007A2E9A" w:rsidRDefault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 әдебиетіне, театр әлеміне қызығушылықты қалыптастыру.</w:t>
            </w:r>
          </w:p>
          <w:p w14:paraId="5F2D3BA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Сөйлеудің дыбыстық мәдениеті.</w:t>
            </w:r>
          </w:p>
          <w:p w14:paraId="65570F8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(а, ә, е) және кейбір дауыссыз (п-б, к-қ, т-д) дыбыстарды анық айту, дыбыстардың артикуляциясын нақтылау және бекіту, артикуля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циялық аппаратты дамыту, сөйлеу қарқынын өзгерту қабілетін дамыту: баяу сөйлеу, жаңылтпаштар айту.</w:t>
            </w:r>
          </w:p>
          <w:p w14:paraId="57FC546F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қор.</w:t>
            </w:r>
          </w:p>
          <w:p w14:paraId="064019B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сөздік қорын ойындар мен ойын жаттығулары арқылы кеңейту, сөздік қорды заттардың сапасы мен қасиеттерін білдіретін, заттарды жалпы (ой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ыншықтар, киім, аяқ киім, ыдыс, жиһаз) және ерекше белгілері бойынша жалпылаушы сөздермен байыту, қарама-қарсы мағынадағы сөздерді - антонимдерді енгізу.</w:t>
            </w:r>
          </w:p>
          <w:p w14:paraId="642750D4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Тілдің грамматикалық құрылымы.</w:t>
            </w:r>
          </w:p>
          <w:p w14:paraId="5354BC9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жіктелуіне, септелуіне қарай байланыстыру, зат есімдерді үстін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де, астында, артында, жанында тәрізді көмекші сөздермен бірге қолдану, зат есімдерді жекеше, көпше түрде, етістіктерді келер және өткен шақта қолдану.</w:t>
            </w:r>
          </w:p>
          <w:p w14:paraId="74D2E19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Байланыстырып сөйлеу.</w:t>
            </w:r>
          </w:p>
          <w:p w14:paraId="592437D0" w14:textId="77777777" w:rsidR="00C5655A" w:rsidRPr="007A2E9A" w:rsidRDefault="007A2E9A" w:rsidP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сөзін тыңдау және түсіну, сөйлеу әдебінің тиісті формаларын дұрыс қолд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ану, ересектермен диалог құру, берілген сұрақтарды тыңдау және толық жауап беру.</w:t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Таныс кітаптардағы суреттерді балалармен бірге қарастыру, оларға суреттердің мазмұны туралы эмоционалды түрде айту, балалардың пікірлерін тыңдау.</w:t>
            </w:r>
          </w:p>
          <w:p w14:paraId="5D7E12FB" w14:textId="77777777" w:rsidR="00C5655A" w:rsidRPr="007A2E9A" w:rsidRDefault="00C5655A" w:rsidP="00C5655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Жаңа ертегілерді, әңгімелерді, өлеңдерді тыңдай білуге, олардың мазмұнындағы әрекеттердің дамуын бақылауға, шығарманың кейіпкерлеріне жанашырлық танытуға тәрбиелеу. Балалармен кейіпкерлердің әрекеттері мен олардың әрекеттерінің салдарын талқылау.</w:t>
            </w:r>
          </w:p>
          <w:p w14:paraId="48AB2104" w14:textId="77777777" w:rsidR="00536C8E" w:rsidRPr="007A2E9A" w:rsidRDefault="00C5655A" w:rsidP="00C5655A">
            <w:pPr>
              <w:widowControl w:val="0"/>
              <w:rPr>
                <w:sz w:val="24"/>
                <w:szCs w:val="24"/>
                <w:lang w:val="kk-KZ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536C8E" w:rsidRPr="007A2E9A" w14:paraId="544304B1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67E5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CB74C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60C93D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артикуляциялық және дауыс аппаратының, есту қабілетінің дамуына ықпал ету;</w:t>
            </w:r>
          </w:p>
          <w:p w14:paraId="3314C88E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қарым-қатынас мәдениетіне, көркем қабылдау мен эстетикалық талғамға тәрбиелеу.</w:t>
            </w:r>
          </w:p>
          <w:p w14:paraId="3F5ECD8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 дамытушы орта.</w:t>
            </w:r>
          </w:p>
          <w:p w14:paraId="3300452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сөйлесуге, бірлескен әрекеттері туралы келісуге, ортақ тақырыпта әңгімелесуге, сұрақтарға жауап беруге, өз бетін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ше кітаптарды қарауға, өзінің алған әсері мен қалауын білдіруге, сәлемдесуде, өтінішін, ырзашылығын білдіруде сыпайы сөйлеу әдебін сақтауға, құрдастарын есімімен толық, дұрыс атауға баулу.</w:t>
            </w:r>
          </w:p>
          <w:p w14:paraId="2C69EC72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 дыбыстық мәдениеті.</w:t>
            </w:r>
          </w:p>
          <w:p w14:paraId="76A08DE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Артикуляциялық және дыбыстық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аппаратты, сөйлеу кезінде тыныс алуды, естуді дамыту. Көрнекілікпен немесе көрнекіліксіз өзіне айтылған сөзді тыңдау және түсінуді дамыту. Қазақ тіліне тән ә, ө, қ, ү, ұ дыбыстарын өздігінен дұрыс айтуға баулу.</w:t>
            </w:r>
          </w:p>
          <w:p w14:paraId="086FE0F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 қор.</w:t>
            </w:r>
          </w:p>
          <w:p w14:paraId="4716DAEB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 сөйлеуде түрлі балалар әр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екеттерінде қоршаған орта заттары мен табиғат нысандарының атауларын өздігінен қолдануды қалыптастыру. Баланың сөздік қорын дамытуда, санамақтар, тақпақтар, жаңылтпаштарды жаттауға баулу.</w:t>
            </w:r>
          </w:p>
          <w:p w14:paraId="52D94C2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 грамматикалық құрылымы.</w:t>
            </w:r>
          </w:p>
          <w:p w14:paraId="754A50E5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Сөздерді байланыстырып, сөз тіркестер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ін құрастыруға (зат есім және сын есім, зат есім және етістік) үйрету.</w:t>
            </w:r>
          </w:p>
          <w:p w14:paraId="3F0E6943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 сөйлеу.</w:t>
            </w:r>
          </w:p>
          <w:p w14:paraId="26E903C9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 сөйлеудің қарапайым түрлерін меңгерту, балалардың өздеріне айтылған сөзді, пікірді түсінуін қалыптастыру, алдын ала үйретілген сөйлеу үлгілерін есте сақтап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, әңгімелесе білуге баулу.</w:t>
            </w:r>
          </w:p>
        </w:tc>
      </w:tr>
      <w:tr w:rsidR="00536C8E" w:rsidRPr="007A2E9A" w14:paraId="6D07722E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7EFDD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9CAE6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C9BCAF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қарапайым математикалық ұғымдарды қалыптастыру;</w:t>
            </w:r>
          </w:p>
          <w:p w14:paraId="14586B6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бақылау арқылы қоршаған орта заттарының санын, пішінін, шамасын, олардың кеңістікте орналасуын ажыратуға үйрету;</w:t>
            </w:r>
          </w:p>
          <w:p w14:paraId="1F1D227D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заттарды зерттеуге қызығушылықты ояту, жаңаны тануға, өзіне сенімділікке баулу;</w:t>
            </w:r>
          </w:p>
          <w:p w14:paraId="3BC0E79B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командада жұмыс істей білуге дағдыландыру;</w:t>
            </w:r>
          </w:p>
          <w:p w14:paraId="7282091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көрнекі-қимылдық ойлауды және шығармашылық қиялдауды дамыту.</w:t>
            </w:r>
          </w:p>
          <w:p w14:paraId="01A4754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Шама.</w:t>
            </w:r>
          </w:p>
          <w:p w14:paraId="1D33F33F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Екі затты өлшемі бойынша (ұзын-қысқа, биік-аласа, артық-кем)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салыстыру. Өлшемдері қарама-қарсы және бірдей заттарды салыстыру, заттарды салыстыруда шаманың берілген белгісі бойынша (ұзындығы, ені, биіктігі, жалпы шамасы бойынша) бір затты екінші затпен беттестіру және жанына қою тәсілдері арқылы салыстыру, салыстыр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у нәтижелерін ұзындығы бойынша ұзын-қысқа, бірдей, тең, ені бойынша кең-тар, бірдей, тең, биіктігі бойынша биік-аласа, бірдей, тең, жалпы шамасы бойынша үлкен-кіші сөздерімен белгілеу.</w:t>
            </w:r>
          </w:p>
        </w:tc>
      </w:tr>
      <w:tr w:rsidR="00536C8E" w:rsidRPr="007A2E9A" w14:paraId="06556791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44030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F6235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Қоршаған </w:t>
            </w:r>
            <w:r w:rsidR="00C5655A" w:rsidRPr="007A2E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әлеммен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таныстыру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74CE4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 қоршаған ортадағы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 атауларымен және олардың міндеттерімен таныстыру, таныс заттарды ажыратуға үйрету;</w:t>
            </w:r>
          </w:p>
          <w:p w14:paraId="2C8DA52A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отбасына, туған өлкесіне, Отанға деген сүйіспеншілікке, ересектерге құрмет көрсете білуге, кішілерге жанашыр болуға тәрбиелеу;</w:t>
            </w:r>
          </w:p>
          <w:p w14:paraId="51060A0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еңбектің нәтижесіне құрметпен қа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рауға тәрбиелеу, көмек көрсету ниеттерін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қолдау;</w:t>
            </w:r>
          </w:p>
          <w:p w14:paraId="6FBBC393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тірі және өлі табиғат туралы білімдерін байыту;</w:t>
            </w:r>
          </w:p>
          <w:p w14:paraId="114AC31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табиғатта қауіпсіздікті сақтау (саңырауқұлақтар мен жидектер жемеу, жануарларға тиіспеу);</w:t>
            </w:r>
          </w:p>
          <w:p w14:paraId="7C2BC17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құммен, сумен, қармен, ұсақ заттармен ойындарда қауіпсіз әрекет ету дағдыларын қалыптастыру (оларды ауызға алмау, құмды шашпау, заттарды</w:t>
            </w:r>
          </w:p>
          <w:p w14:paraId="35A8F5B3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құлаққа, мұрынға тықпау);</w:t>
            </w:r>
          </w:p>
          <w:p w14:paraId="2DE6B25D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табиғатқа сүйіспеншілікке және қамқорлық жасауға баулу.</w:t>
            </w:r>
          </w:p>
        </w:tc>
      </w:tr>
      <w:tr w:rsidR="00536C8E" w:rsidRPr="007A2E9A" w14:paraId="29D44C24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2C79F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0DD19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F0D14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қарапайым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заттарды, құбылыстарды, пішіндерді, түстерді, бөліктердің орналасуын бере отырып, бейнелеу дағдыларын қалыптастыру, көз бен қолдың үйлесімін дамыту.</w:t>
            </w:r>
          </w:p>
          <w:p w14:paraId="4675A1FD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Құрастырған құрылыспен сюжетті ойыншықтарды қолданып ойнату.</w:t>
            </w:r>
          </w:p>
        </w:tc>
      </w:tr>
      <w:tr w:rsidR="00536C8E" w:rsidRPr="007A2E9A" w14:paraId="76A7D263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9C3C3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80301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81E2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бейнелеу өнеріне қызығушылықты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қалыптастыру, шығармашылық ойлауы мен қиялдауын дамыту;</w:t>
            </w:r>
          </w:p>
          <w:p w14:paraId="142A4B8A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әрекеті мен оның нәтижесіне эмоционалды жағымды қарым қатынас орнату;</w:t>
            </w:r>
          </w:p>
          <w:p w14:paraId="35A0A08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бейнелеу әрекетін балалардың қызығушылықтарын ескере отырып, ұйымдастыру, балаларға бейнелейтін заттарды өз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 зерттеуге мүмкіндік беру;</w:t>
            </w:r>
          </w:p>
          <w:p w14:paraId="6E3B7278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79A36977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қызығушылықты тәрбиелеу;</w:t>
            </w:r>
          </w:p>
          <w:p w14:paraId="0D11EE73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әрекеті барысында қауіпсіздікті сақтауға және е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ңбекқорлыққа, ұқыптылыққа баулу.</w:t>
            </w:r>
          </w:p>
          <w:p w14:paraId="03F55AC4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 заттың немесе түрлі заттардың суретін салуды қайталай отырып, қарапайым сюжеттік композициялар жасауға үйрету, тұтас қағаз парағына бейнені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орналастыру, қызыл, сары, жасыл, көк, қара, ақ негізгі түстер мен олардың реңктерін (қызғылт, көгілдір, сұр) қол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дану.</w:t>
            </w:r>
          </w:p>
        </w:tc>
      </w:tr>
      <w:tr w:rsidR="00536C8E" w:rsidRPr="007A2E9A" w14:paraId="00FFE185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F2138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A218E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637F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балалардың қалауы бойынша 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14:paraId="676E412B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қазақ халқының өнер туындыларымен, сәндік-қолданбалы өнерімен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таныстыру;</w:t>
            </w:r>
          </w:p>
          <w:p w14:paraId="0BC6F62D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қызығушылықты тәрбиелеу.</w:t>
            </w:r>
          </w:p>
          <w:p w14:paraId="6ADED0DF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 бөліктерді қосу, қысу, біріктіру арқылы өсімдіктерді және жануарларды мүсіндеу дағдыларын қалыптастыру.</w:t>
            </w:r>
          </w:p>
        </w:tc>
      </w:tr>
      <w:tr w:rsidR="00536C8E" w:rsidRPr="007A2E9A" w14:paraId="732984F3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B4B02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9858F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5B1AB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қалауы бойынша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14:paraId="39FDA41F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528DF92D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калық жағына қызығушылықты тәрбиелеу.</w:t>
            </w:r>
          </w:p>
          <w:p w14:paraId="2B9D0ADE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 табиғи материалдарды және қағазды түрлендіру әдістерін (жырту, умаждау, бүктеу, қатпарлау) қолдану.</w:t>
            </w:r>
          </w:p>
          <w:p w14:paraId="42B6A01E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 фигуралардың (дөңгелек, шаршы, үшбұрыш) ортасына, бұрыштарына дайын ою-өрнектерді жапсыру арқыл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ы киіз, кілем, көрпе, алаша орамал жасау.</w:t>
            </w:r>
          </w:p>
        </w:tc>
      </w:tr>
      <w:tr w:rsidR="00536C8E" w:rsidRPr="007A2E9A" w14:paraId="7D8A1580" w14:textId="77777777" w:rsidTr="00C5655A">
        <w:tc>
          <w:tcPr>
            <w:tcW w:w="23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E4741" w14:textId="77777777" w:rsidR="00536C8E" w:rsidRPr="007A2E9A" w:rsidRDefault="00536C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04E85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8678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13036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музыкаға қызығушылықты қалыптастыру, шығармашылық ойлауы мен қиялдауын дамыту;</w:t>
            </w:r>
          </w:p>
          <w:p w14:paraId="2993770A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194A7202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өнер туындыларына, қоршаған шынайы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әлемнің эстетикалық жағына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 тәрбиелеу.</w:t>
            </w:r>
          </w:p>
          <w:p w14:paraId="5804731E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 эмоционалды көңіл-күймен қабылдауға баулу. Музыкалық</w:t>
            </w:r>
          </w:p>
          <w:p w14:paraId="3DC12F2C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жанрлар: ән, би, маршпен таныстыру.</w:t>
            </w:r>
          </w:p>
          <w:p w14:paraId="373B8CB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тыңдау.</w:t>
            </w:r>
          </w:p>
          <w:p w14:paraId="029136C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шығарманы соңына дейін тыңдауға, музыканың сипатын түсінуге, музыкалық шығарманың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неше бөлімнен тұратынын білуге және ажыратуға үйрету.</w:t>
            </w:r>
          </w:p>
          <w:p w14:paraId="17EE0C10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</w:p>
          <w:p w14:paraId="22519104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сипаттағы әндердің маз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мұны мен көңіл күйін қабылдай білуді қалыптастыру; әннің мазмұнын түсіну.</w:t>
            </w:r>
          </w:p>
          <w:p w14:paraId="2E3510B5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44CEC9D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шығарманы иллюстрациялармен салыстыра білуді қалыптас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тыру.</w:t>
            </w:r>
          </w:p>
          <w:p w14:paraId="4C213D8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аспаптарының, музыкалық ойыншықтардың дыбысталуын ажыратуға үйрету; оларды атай білу.</w:t>
            </w:r>
          </w:p>
          <w:p w14:paraId="32414AE4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0DE2DC2E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шығарманың көркем құралдарын: дауысы (ақырын-қатты), қарқыны (жылдам-б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аяу), көңіл-күйі (мұңды, көңілді ) байқауға үйрету.</w:t>
            </w:r>
          </w:p>
          <w:p w14:paraId="532591E6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айту.</w:t>
            </w:r>
          </w:p>
          <w:p w14:paraId="635AFF71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Аспаптың сү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йемелдеуіне, ересектердің дауысына ілесе отырып, олармен бірге ән айту, әнді бірге бастап, бірге аяқтау.</w:t>
            </w:r>
          </w:p>
          <w:p w14:paraId="3506788E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 қозғалыстар.</w:t>
            </w:r>
          </w:p>
          <w:p w14:paraId="544BA5A5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 жүру мен жүгіруді ырғақты орындау, шеңбер бойымен бірінің артынан бірі жүру және шашырап жүруге үйрету. Музык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аның басталуы мен аяқталуына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сәйкес қимылдарды орындау, қимылдарды өз бетінше бастау және аяқтау. 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ес бір-бірден, жұппен ырғақты қимылдар орындау. 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Қазақ халқының би өнерімен таныстыру. Музыкалық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сүйемелдеумен қазақ би қимылдарының қарапайым элементтерін орындау, ойындарда таныс би қимылдарын қайталау.</w:t>
            </w:r>
          </w:p>
          <w:p w14:paraId="751E7E69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билейтін музыкаға сәйкес би қимылдарын өз бетінше орындауына, таныс би қимылдарын ойындарда қолдануына мүмкіндік беру.</w:t>
            </w:r>
          </w:p>
          <w:p w14:paraId="2DE46952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аспаптарында ойнау.</w:t>
            </w:r>
          </w:p>
          <w:p w14:paraId="2EA94D46" w14:textId="77777777" w:rsidR="00536C8E" w:rsidRPr="007A2E9A" w:rsidRDefault="007A2E9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30065225" w14:textId="77777777" w:rsidR="00536C8E" w:rsidRPr="007A2E9A" w:rsidRDefault="007A2E9A">
            <w:pPr>
              <w:widowControl w:val="0"/>
              <w:rPr>
                <w:sz w:val="24"/>
                <w:szCs w:val="24"/>
              </w:rPr>
            </w:pP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Балаларға арналған музыкалық аспаптарда және металлофонда (бір пластинада) ырғақпен </w:t>
            </w:r>
            <w:r w:rsidRPr="007A2E9A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 ойнаудың қарапайым дағдыларын меңгеруге ықпал ету.</w:t>
            </w:r>
          </w:p>
        </w:tc>
      </w:tr>
    </w:tbl>
    <w:p w14:paraId="3567DB51" w14:textId="77777777" w:rsidR="00536C8E" w:rsidRPr="007A2E9A" w:rsidRDefault="00536C8E">
      <w:pPr>
        <w:rPr>
          <w:sz w:val="24"/>
          <w:szCs w:val="24"/>
        </w:rPr>
      </w:pPr>
    </w:p>
    <w:sectPr w:rsidR="00536C8E" w:rsidRPr="007A2E9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C8E"/>
    <w:rsid w:val="002C5F19"/>
    <w:rsid w:val="00536C8E"/>
    <w:rsid w:val="007A2E9A"/>
    <w:rsid w:val="00C5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61FF"/>
  <w15:docId w15:val="{3E8B63C3-F8E5-C94C-A916-E3B3A412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2169</Words>
  <Characters>12368</Characters>
  <Application>Microsoft Office Word</Application>
  <DocSecurity>0</DocSecurity>
  <Lines>103</Lines>
  <Paragraphs>29</Paragraphs>
  <ScaleCrop>false</ScaleCrop>
  <Company/>
  <LinksUpToDate>false</LinksUpToDate>
  <CharactersWithSpaces>14508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2025-02-13T09:58:00Z</dcterms:created>
  <dcterms:modified xsi:type="dcterms:W3CDTF">2025-05-22T06:00:00Z</dcterms:modified>
</cp:coreProperties>
</file>