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A1945" w14:textId="77777777" w:rsidR="00C04753" w:rsidRDefault="00000000" w:rsidP="007E4D7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652816A0" w14:textId="77777777" w:rsidR="00C04753" w:rsidRDefault="00000000" w:rsidP="007E4D7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2C47BB0" w14:textId="77777777" w:rsidR="007E4D7E" w:rsidRPr="007E4D7E" w:rsidRDefault="007E4D7E" w:rsidP="007E4D7E">
      <w:pPr>
        <w:spacing w:line="240" w:lineRule="auto"/>
        <w:rPr>
          <w:rFonts w:ascii="Times New Roman" w:eastAsia="Times New Roman" w:hAnsi="Times New Roman" w:cs="Times New Roman"/>
          <w:sz w:val="28"/>
          <w:szCs w:val="28"/>
          <w:lang w:val="kk-KZ"/>
        </w:rPr>
      </w:pPr>
      <w:r w:rsidRPr="007E4D7E">
        <w:rPr>
          <w:rFonts w:ascii="Times New Roman" w:eastAsia="Times New Roman" w:hAnsi="Times New Roman" w:cs="Times New Roman"/>
          <w:sz w:val="28"/>
          <w:szCs w:val="28"/>
        </w:rPr>
        <w:t>Білім беру ұйымы</w:t>
      </w:r>
      <w:r w:rsidRPr="007E4D7E">
        <w:rPr>
          <w:rFonts w:ascii="Times New Roman" w:eastAsia="Times New Roman" w:hAnsi="Times New Roman" w:cs="Times New Roman"/>
          <w:sz w:val="28"/>
          <w:szCs w:val="28"/>
          <w:lang w:val="kk-KZ"/>
        </w:rPr>
        <w:t>: Жекеменшік «Мейірім» балабақшасы</w:t>
      </w:r>
    </w:p>
    <w:p w14:paraId="72565D17" w14:textId="5EBE4959" w:rsidR="007E4D7E" w:rsidRPr="007E4D7E" w:rsidRDefault="007E4D7E" w:rsidP="007E4D7E">
      <w:pPr>
        <w:spacing w:line="240" w:lineRule="auto"/>
        <w:rPr>
          <w:rFonts w:ascii="Times New Roman" w:eastAsia="Times New Roman" w:hAnsi="Times New Roman" w:cs="Times New Roman"/>
          <w:sz w:val="28"/>
          <w:szCs w:val="28"/>
          <w:lang w:val="kk-KZ"/>
        </w:rPr>
      </w:pPr>
      <w:r w:rsidRPr="007E4D7E">
        <w:rPr>
          <w:rFonts w:ascii="Times New Roman" w:eastAsia="Times New Roman" w:hAnsi="Times New Roman" w:cs="Times New Roman"/>
          <w:sz w:val="28"/>
          <w:szCs w:val="28"/>
        </w:rPr>
        <w:t>Топ: кіші жас</w:t>
      </w:r>
      <w:r w:rsidRPr="007E4D7E">
        <w:rPr>
          <w:rFonts w:ascii="Times New Roman" w:eastAsia="Times New Roman" w:hAnsi="Times New Roman" w:cs="Times New Roman"/>
          <w:sz w:val="28"/>
          <w:szCs w:val="28"/>
          <w:lang w:val="kk-KZ"/>
        </w:rPr>
        <w:t xml:space="preserve"> «Б</w:t>
      </w:r>
      <w:r w:rsidR="00E66DAE">
        <w:rPr>
          <w:rFonts w:ascii="Times New Roman" w:eastAsia="Times New Roman" w:hAnsi="Times New Roman" w:cs="Times New Roman"/>
          <w:sz w:val="28"/>
          <w:szCs w:val="28"/>
          <w:lang w:val="kk-KZ"/>
        </w:rPr>
        <w:t>отақан</w:t>
      </w:r>
      <w:r w:rsidRPr="007E4D7E">
        <w:rPr>
          <w:rFonts w:ascii="Times New Roman" w:eastAsia="Times New Roman" w:hAnsi="Times New Roman" w:cs="Times New Roman"/>
          <w:sz w:val="28"/>
          <w:szCs w:val="28"/>
          <w:lang w:val="kk-KZ"/>
        </w:rPr>
        <w:t>» тобы</w:t>
      </w:r>
    </w:p>
    <w:p w14:paraId="23B22930" w14:textId="106AF56F" w:rsidR="00C04753" w:rsidRPr="00E66DAE" w:rsidRDefault="00000000" w:rsidP="007E4D7E">
      <w:pPr>
        <w:spacing w:line="240" w:lineRule="auto"/>
        <w:rPr>
          <w:rFonts w:ascii="Times New Roman" w:eastAsia="Times New Roman" w:hAnsi="Times New Roman" w:cs="Times New Roman"/>
          <w:sz w:val="28"/>
          <w:szCs w:val="28"/>
          <w:lang w:val="kk-KZ"/>
        </w:rPr>
      </w:pPr>
      <w:r w:rsidRPr="00E66DAE">
        <w:rPr>
          <w:rFonts w:ascii="Times New Roman" w:eastAsia="Times New Roman" w:hAnsi="Times New Roman" w:cs="Times New Roman"/>
          <w:sz w:val="28"/>
          <w:szCs w:val="28"/>
          <w:lang w:val="kk-KZ"/>
        </w:rPr>
        <w:t>Балалардың жасы: 2 жастан</w:t>
      </w:r>
    </w:p>
    <w:p w14:paraId="04E2DF46" w14:textId="77777777" w:rsidR="00C04753" w:rsidRPr="007E4D7E" w:rsidRDefault="00000000" w:rsidP="007E4D7E">
      <w:pPr>
        <w:spacing w:line="240" w:lineRule="auto"/>
        <w:rPr>
          <w:rFonts w:ascii="Times New Roman" w:eastAsia="Times New Roman" w:hAnsi="Times New Roman" w:cs="Times New Roman"/>
          <w:sz w:val="28"/>
          <w:szCs w:val="28"/>
          <w:lang w:val="kk-KZ"/>
        </w:rPr>
      </w:pPr>
      <w:r w:rsidRPr="00E66DAE">
        <w:rPr>
          <w:rFonts w:ascii="Times New Roman" w:eastAsia="Times New Roman" w:hAnsi="Times New Roman" w:cs="Times New Roman"/>
          <w:sz w:val="28"/>
          <w:szCs w:val="28"/>
          <w:lang w:val="kk-KZ"/>
        </w:rPr>
        <w:t>Жоспардың құрылу кезеңі: 26.02 - 01.03.2024ж.</w:t>
      </w:r>
    </w:p>
    <w:p w14:paraId="06FEC46D" w14:textId="3B754191" w:rsidR="007E4D7E" w:rsidRPr="007E4D7E" w:rsidRDefault="007E4D7E" w:rsidP="007E4D7E">
      <w:pPr>
        <w:spacing w:line="240" w:lineRule="auto"/>
        <w:rPr>
          <w:rFonts w:ascii="Times New Roman" w:eastAsia="Times New Roman" w:hAnsi="Times New Roman" w:cs="Times New Roman"/>
          <w:sz w:val="28"/>
          <w:szCs w:val="28"/>
          <w:lang w:val="kk-KZ"/>
        </w:rPr>
      </w:pPr>
      <w:r w:rsidRPr="007E4D7E">
        <w:rPr>
          <w:rFonts w:ascii="Times New Roman" w:eastAsia="Times New Roman" w:hAnsi="Times New Roman" w:cs="Times New Roman"/>
          <w:sz w:val="28"/>
          <w:szCs w:val="28"/>
          <w:lang w:val="kk-KZ"/>
        </w:rPr>
        <w:t xml:space="preserve">Тәрбиешінің аты-жөні: </w:t>
      </w:r>
      <w:r w:rsidR="00E66DAE">
        <w:rPr>
          <w:rFonts w:ascii="Times New Roman" w:eastAsia="Times New Roman" w:hAnsi="Times New Roman" w:cs="Times New Roman"/>
          <w:sz w:val="28"/>
          <w:szCs w:val="28"/>
          <w:lang w:val="kk-KZ"/>
        </w:rPr>
        <w:t>Хабиден Коркем</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04753" w:rsidRPr="007E4D7E" w14:paraId="5AFE7F6D" w14:textId="77777777" w:rsidTr="007E4D7E">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C2D46F6" w14:textId="77777777" w:rsidR="00C04753" w:rsidRPr="007E4D7E" w:rsidRDefault="00000000" w:rsidP="007E4D7E">
            <w:pPr>
              <w:widowControl w:val="0"/>
              <w:spacing w:line="240" w:lineRule="auto"/>
              <w:rPr>
                <w:rFonts w:ascii="Times New Roman" w:eastAsia="Times New Roman" w:hAnsi="Times New Roman" w:cs="Times New Roman"/>
                <w:sz w:val="24"/>
                <w:szCs w:val="24"/>
              </w:rPr>
            </w:pPr>
            <w:r w:rsidRPr="007E4D7E">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00810E6" w14:textId="77777777" w:rsidR="00C04753" w:rsidRPr="007E4D7E" w:rsidRDefault="00000000" w:rsidP="007E4D7E">
            <w:pPr>
              <w:widowControl w:val="0"/>
              <w:spacing w:line="240" w:lineRule="auto"/>
              <w:jc w:val="center"/>
              <w:rPr>
                <w:rFonts w:ascii="Times New Roman" w:eastAsia="Times New Roman" w:hAnsi="Times New Roman" w:cs="Times New Roman"/>
                <w:sz w:val="24"/>
                <w:szCs w:val="24"/>
              </w:rPr>
            </w:pPr>
            <w:r w:rsidRPr="007E4D7E">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07D36F9" w14:textId="77777777" w:rsidR="00C04753" w:rsidRPr="007E4D7E" w:rsidRDefault="00000000" w:rsidP="007E4D7E">
            <w:pPr>
              <w:widowControl w:val="0"/>
              <w:spacing w:line="240" w:lineRule="auto"/>
              <w:jc w:val="center"/>
              <w:rPr>
                <w:rFonts w:ascii="Times New Roman" w:eastAsia="Times New Roman" w:hAnsi="Times New Roman" w:cs="Times New Roman"/>
                <w:sz w:val="24"/>
                <w:szCs w:val="24"/>
              </w:rPr>
            </w:pPr>
            <w:r w:rsidRPr="007E4D7E">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EB2CC1E" w14:textId="77777777" w:rsidR="00C04753" w:rsidRPr="007E4D7E" w:rsidRDefault="00000000" w:rsidP="007E4D7E">
            <w:pPr>
              <w:widowControl w:val="0"/>
              <w:spacing w:line="240" w:lineRule="auto"/>
              <w:jc w:val="center"/>
              <w:rPr>
                <w:rFonts w:ascii="Times New Roman" w:eastAsia="Times New Roman" w:hAnsi="Times New Roman" w:cs="Times New Roman"/>
                <w:sz w:val="24"/>
                <w:szCs w:val="24"/>
              </w:rPr>
            </w:pPr>
            <w:r w:rsidRPr="007E4D7E">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C4D76B0" w14:textId="77777777" w:rsidR="00C04753" w:rsidRPr="007E4D7E" w:rsidRDefault="00000000" w:rsidP="007E4D7E">
            <w:pPr>
              <w:widowControl w:val="0"/>
              <w:spacing w:line="240" w:lineRule="auto"/>
              <w:jc w:val="center"/>
              <w:rPr>
                <w:rFonts w:ascii="Times New Roman" w:eastAsia="Times New Roman" w:hAnsi="Times New Roman" w:cs="Times New Roman"/>
                <w:sz w:val="24"/>
                <w:szCs w:val="24"/>
              </w:rPr>
            </w:pPr>
            <w:r w:rsidRPr="007E4D7E">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2CF04F9" w14:textId="77777777" w:rsidR="00C04753" w:rsidRPr="007E4D7E" w:rsidRDefault="00000000" w:rsidP="007E4D7E">
            <w:pPr>
              <w:widowControl w:val="0"/>
              <w:spacing w:line="240" w:lineRule="auto"/>
              <w:jc w:val="center"/>
              <w:rPr>
                <w:rFonts w:ascii="Times New Roman" w:eastAsia="Times New Roman" w:hAnsi="Times New Roman" w:cs="Times New Roman"/>
                <w:sz w:val="24"/>
                <w:szCs w:val="24"/>
              </w:rPr>
            </w:pPr>
            <w:r w:rsidRPr="007E4D7E">
              <w:rPr>
                <w:rFonts w:ascii="Times New Roman" w:eastAsia="Times New Roman" w:hAnsi="Times New Roman" w:cs="Times New Roman"/>
                <w:b/>
                <w:i/>
                <w:sz w:val="24"/>
                <w:szCs w:val="24"/>
              </w:rPr>
              <w:t>Жұма</w:t>
            </w:r>
          </w:p>
        </w:tc>
      </w:tr>
      <w:tr w:rsidR="00C04753" w14:paraId="3B176D8C"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6B5090"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FFE9E98"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61717D7"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EFA7F26"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AECD228"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A474464" w14:textId="77777777" w:rsidR="00C04753" w:rsidRDefault="00C04753" w:rsidP="007E4D7E">
            <w:pPr>
              <w:widowControl w:val="0"/>
              <w:spacing w:line="240" w:lineRule="auto"/>
              <w:rPr>
                <w:rFonts w:ascii="Times New Roman" w:eastAsia="Times New Roman" w:hAnsi="Times New Roman" w:cs="Times New Roman"/>
                <w:sz w:val="24"/>
                <w:szCs w:val="24"/>
              </w:rPr>
            </w:pPr>
          </w:p>
        </w:tc>
      </w:tr>
      <w:tr w:rsidR="00C04753" w14:paraId="74365FB6" w14:textId="77777777" w:rsidTr="007E4D7E">
        <w:tc>
          <w:tcPr>
            <w:tcW w:w="2325" w:type="dxa"/>
            <w:tcBorders>
              <w:top w:val="single" w:sz="8" w:space="0" w:color="CCCCCC"/>
              <w:left w:val="single" w:sz="8" w:space="0" w:color="000000"/>
              <w:bottom w:val="single" w:sz="8" w:space="0" w:color="000000"/>
              <w:right w:val="single" w:sz="8" w:space="0" w:color="000000"/>
            </w:tcBorders>
            <w:shd w:val="clear" w:color="auto" w:fill="EFEFEF"/>
            <w:tcMar>
              <w:top w:w="40" w:type="dxa"/>
              <w:left w:w="40" w:type="dxa"/>
              <w:bottom w:w="40" w:type="dxa"/>
              <w:right w:w="40" w:type="dxa"/>
            </w:tcMar>
          </w:tcPr>
          <w:p w14:paraId="0CD256B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 тәртібі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54C566"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25D8FB"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0209FF"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465C4C" w14:textId="77777777" w:rsidR="00C04753" w:rsidRDefault="00C04753" w:rsidP="007E4D7E">
            <w:pPr>
              <w:widowControl w:val="0"/>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4F8F39" w14:textId="77777777" w:rsidR="00C04753" w:rsidRDefault="00C04753" w:rsidP="007E4D7E">
            <w:pPr>
              <w:widowControl w:val="0"/>
              <w:spacing w:line="240" w:lineRule="auto"/>
              <w:rPr>
                <w:rFonts w:ascii="Times New Roman" w:eastAsia="Times New Roman" w:hAnsi="Times New Roman" w:cs="Times New Roman"/>
                <w:sz w:val="24"/>
                <w:szCs w:val="24"/>
              </w:rPr>
            </w:pPr>
          </w:p>
        </w:tc>
      </w:tr>
      <w:tr w:rsidR="00C04753" w14:paraId="2F87574F"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02B96F"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90BBF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C04753" w14:paraId="2675FD20"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2D391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FF49E9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"2-3 жасар балалардың сөйлеу ерекшеліктері", "Сөздік қор" дегеніміз не?", "2-3 жасар баламен қалай сөйлесу керек?".</w:t>
            </w:r>
          </w:p>
        </w:tc>
      </w:tr>
      <w:tr w:rsidR="00C04753" w14:paraId="57E8B487" w14:textId="77777777" w:rsidTr="007E4D7E">
        <w:tc>
          <w:tcPr>
            <w:tcW w:w="232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7C736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әрекеті </w:t>
            </w:r>
            <w:r>
              <w:rPr>
                <w:rFonts w:ascii="Times New Roman" w:eastAsia="Times New Roman" w:hAnsi="Times New Roman" w:cs="Times New Roman"/>
                <w:sz w:val="24"/>
                <w:szCs w:val="24"/>
              </w:rPr>
              <w:t>(баяу қимылды ойындар, үстел үсті ойындары, бейнелеу әрекеті, кітаптар қарау және тағы басқа әрекеттер)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648B97"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584BF0C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өсімдіктердің жапырақтарын күтуге, үлкен жапырақтардың бетінен шаңды сүлгімен сүртуге қызықтыру, үлгі көрсету, мақтау, қолдау.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60E2B9"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3E6CAA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Жуыну бөлмесінде жуыну әдебін игерту: қолдарын өздігінен сабындауды, су ағымы астына қойып, қысуды қадағалау; өз орамалын тауып, сүртіп, орнына іле білуге дағдыландыру; қолының тазағылын </w:t>
            </w:r>
            <w:r>
              <w:rPr>
                <w:rFonts w:ascii="Times New Roman" w:eastAsia="Times New Roman" w:hAnsi="Times New Roman" w:cs="Times New Roman"/>
                <w:sz w:val="24"/>
                <w:szCs w:val="24"/>
              </w:rPr>
              <w:lastRenderedPageBreak/>
              <w:t>байқауға ынталандыру, мақтау.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7F8E41A"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725369D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бұрыштарында тұрған ойыншықтарды өз еркімен алып, өзге баламен бөлісіп, алмасуға ынталандыру; ойнап болғаннан кейін ойыншықты өз орнына жинай білу әдетін қалыптастыру, </w:t>
            </w:r>
            <w:r>
              <w:rPr>
                <w:rFonts w:ascii="Times New Roman" w:eastAsia="Times New Roman" w:hAnsi="Times New Roman" w:cs="Times New Roman"/>
                <w:sz w:val="24"/>
                <w:szCs w:val="24"/>
              </w:rPr>
              <w:lastRenderedPageBreak/>
              <w:t>мақтау.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1090B6"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678C58B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Аквариум балықтарына жем беруге шақыру (денсаулықтарына рұқсатты ескеру); балықтардың су астындағы тіршілігін бақылауға ынталандыру; қамқорлыққа тәрбиелеу.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34C3C5"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19471B2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өсімдіктерге көңіл аудару, фикус жапырақтардың жалпақ, үлкен, жапырақ беттерінің тегіс, қалың немесе жұқа болуын бақылау.</w:t>
            </w:r>
          </w:p>
        </w:tc>
      </w:tr>
      <w:tr w:rsidR="00C04753" w14:paraId="4E96B80A" w14:textId="77777777" w:rsidTr="007E4D7E">
        <w:tc>
          <w:tcPr>
            <w:tcW w:w="232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627C55" w14:textId="77777777" w:rsidR="00C04753" w:rsidRDefault="00C04753" w:rsidP="007E4D7E">
            <w:pPr>
              <w:widowControl w:val="0"/>
              <w:pBdr>
                <w:top w:val="nil"/>
                <w:left w:val="nil"/>
                <w:bottom w:val="nil"/>
                <w:right w:val="nil"/>
                <w:between w:val="nil"/>
              </w:pBdr>
              <w:spacing w:line="240" w:lineRule="auto"/>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E4881D2"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"Тамшылар".</w:t>
            </w:r>
          </w:p>
          <w:p w14:paraId="3EA9574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14:paraId="0186916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ерігенін байқатады, үлгіні көрсеткеннен кейін, балаларға қайталатады.</w:t>
            </w:r>
          </w:p>
          <w:p w14:paraId="2285800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 аспанға күн шықты, (алақандарды айқастыра қосу, </w:t>
            </w:r>
            <w:r>
              <w:rPr>
                <w:rFonts w:ascii="Times New Roman" w:eastAsia="Times New Roman" w:hAnsi="Times New Roman" w:cs="Times New Roman"/>
                <w:sz w:val="24"/>
                <w:szCs w:val="24"/>
              </w:rPr>
              <w:lastRenderedPageBreak/>
              <w:t>саусақтарды созу, алақандарды ары-бері бұрау)</w:t>
            </w:r>
          </w:p>
          <w:p w14:paraId="768E45D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Таратып мың шуақты.</w:t>
            </w:r>
          </w:p>
          <w:p w14:paraId="4B19592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 (саусақтарды ашып-жұму, толқындар жасау)</w:t>
            </w:r>
          </w:p>
          <w:p w14:paraId="267CFBF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14:paraId="23DAF651" w14:textId="77777777" w:rsidR="00C04753" w:rsidRDefault="00C04753" w:rsidP="007E4D7E">
            <w:pPr>
              <w:widowControl w:val="0"/>
              <w:spacing w:line="240" w:lineRule="auto"/>
              <w:rPr>
                <w:rFonts w:ascii="Times New Roman" w:eastAsia="Times New Roman" w:hAnsi="Times New Roman" w:cs="Times New Roman"/>
                <w:sz w:val="24"/>
                <w:szCs w:val="24"/>
              </w:rPr>
            </w:pPr>
          </w:p>
          <w:p w14:paraId="2228551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 (саусақтармен үстел бетіне, тізеге кезек соққылау)</w:t>
            </w:r>
          </w:p>
          <w:p w14:paraId="00565BF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14:paraId="0C137E3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62DE734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14:paraId="0AFA3F5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D5C7FC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9F2F0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"Мозаика", "Құрастырғыш" ойындары.</w:t>
            </w:r>
          </w:p>
          <w:p w14:paraId="15DC777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45E0BC9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B0DACE"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"Торғай, торғай".</w:t>
            </w:r>
          </w:p>
          <w:p w14:paraId="70C6EFC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14:paraId="1AE937B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(саусақтарды бүгу, ашу),</w:t>
            </w:r>
          </w:p>
          <w:p w14:paraId="000BA86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14:paraId="5A49068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14:paraId="3E8B89D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Лық-лық (алақандарды </w:t>
            </w:r>
            <w:r>
              <w:rPr>
                <w:rFonts w:ascii="Times New Roman" w:eastAsia="Times New Roman" w:hAnsi="Times New Roman" w:cs="Times New Roman"/>
                <w:sz w:val="24"/>
                <w:szCs w:val="24"/>
              </w:rPr>
              <w:lastRenderedPageBreak/>
              <w:t>жұмып-ашу).</w:t>
            </w:r>
          </w:p>
          <w:p w14:paraId="0A32B6D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14:paraId="569D64D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 (алақандарды бос ұстап, жерге қарай бұлғау).</w:t>
            </w:r>
          </w:p>
          <w:p w14:paraId="6F328D4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14:paraId="0162E2B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ашып-жұму).</w:t>
            </w:r>
          </w:p>
          <w:p w14:paraId="499F6A8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14:paraId="03C7A3A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14:paraId="1CDE095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D19605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91CE9C"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"Әсем оюлар"</w:t>
            </w:r>
          </w:p>
          <w:p w14:paraId="71B00AD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қазақтың ұлттық ою-өрнектерін орналастыру.</w:t>
            </w:r>
          </w:p>
          <w:p w14:paraId="099BCD1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17CB31"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 құстың өз орыны бар" дидактикалық ойыны.</w:t>
            </w:r>
          </w:p>
          <w:p w14:paraId="60DAD67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 құс түрінің бір өкілі туралы қысқаша әңгімелерден алынған мәліметтерді қолдана отырып жыртқыш, суда жүзетін, батпақты көлдерде өмір сүретін құстардың бейнелері бар суреттерді дұрыс таңдауға жаттықтыру.</w:t>
            </w:r>
          </w:p>
          <w:p w14:paraId="4663626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кестеде бейнеленген құстар туралы шағын әңгімелер тыңдауға ұсыныс білдіреді. Құстардың тұмсығының, аяқтарының құрылымын және </w:t>
            </w:r>
            <w:r>
              <w:rPr>
                <w:rFonts w:ascii="Times New Roman" w:eastAsia="Times New Roman" w:hAnsi="Times New Roman" w:cs="Times New Roman"/>
                <w:sz w:val="24"/>
                <w:szCs w:val="24"/>
              </w:rPr>
              <w:lastRenderedPageBreak/>
              <w:t>қылықтарын сипаттағанда мұқият назар аударуларын сұрайды. Тұмсықтың құстардың өмірінде маңызды рөл атқаратынын айту.</w:t>
            </w:r>
          </w:p>
          <w:p w14:paraId="6DC235C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C04753" w14:paraId="3AC3E2DC"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1F24E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D6D65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жаттығулар.</w:t>
            </w:r>
          </w:p>
          <w:p w14:paraId="5CEA3C3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14:paraId="211618E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67C60B7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14:paraId="33B3B5B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14:paraId="1050131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14:paraId="6AFA183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отырып аяқты бірге ұстау, қол тізеде.</w:t>
            </w:r>
          </w:p>
          <w:p w14:paraId="17812B7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14:paraId="516E24F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14:paraId="098CE74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14:paraId="7D92716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14:paraId="7616577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14:paraId="522717A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14:paraId="40C4036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04753" w14:paraId="1DBE6CD6" w14:textId="77777777" w:rsidTr="007E4D7E">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7E2D43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3F4D21F"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022DBE5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2FEACEBE" w14:textId="77777777" w:rsidR="00C04753" w:rsidRDefault="00000000" w:rsidP="007E4D7E">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5E0A140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43AF72E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3CD8461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500593F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010AE3C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19D1B3E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14:paraId="1CEF272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04753" w14:paraId="5A1DF3EB"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61FF2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2386869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14:paraId="7AE579D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көктем шақ!</w:t>
            </w:r>
          </w:p>
          <w:p w14:paraId="5080641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Көгалда өскен бақбақ.</w:t>
            </w:r>
          </w:p>
          <w:p w14:paraId="688DB2E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түс мұнда көп екен,</w:t>
            </w:r>
          </w:p>
          <w:p w14:paraId="1F1455B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 нұр көктем.</w:t>
            </w:r>
          </w:p>
          <w:p w14:paraId="6A29A14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r>
      <w:tr w:rsidR="00C04753" w14:paraId="274E8C8D"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235C42"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49971A4E" w14:textId="77777777" w:rsidR="00C04753" w:rsidRDefault="00C04753" w:rsidP="007E4D7E">
            <w:pPr>
              <w:widowControl w:val="0"/>
              <w:spacing w:line="240" w:lineRule="auto"/>
              <w:rPr>
                <w:rFonts w:ascii="Times New Roman" w:eastAsia="Times New Roman" w:hAnsi="Times New Roman" w:cs="Times New Roman"/>
                <w:b/>
                <w:sz w:val="24"/>
                <w:szCs w:val="24"/>
              </w:rPr>
            </w:pPr>
          </w:p>
          <w:p w14:paraId="44D9035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бойынша </w:t>
            </w:r>
            <w:r>
              <w:rPr>
                <w:rFonts w:ascii="Times New Roman" w:eastAsia="Times New Roman" w:hAnsi="Times New Roman" w:cs="Times New Roman"/>
                <w:b/>
                <w:sz w:val="24"/>
                <w:szCs w:val="24"/>
              </w:rPr>
              <w:lastRenderedPageBreak/>
              <w:t>ұйымдастырылған іс-әрекет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630F9A"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75A7AB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құстар ұшып келді".</w:t>
            </w:r>
          </w:p>
          <w:p w14:paraId="652263F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гимнастикалық орындықтың үстімен тепе-теңдікті сақтап жүру қабілеттерін дамыту; төрт тағандап жүру кезінде жемістерді жинауға ынталандыру; кірпі секілді дыбыстар шығару арқылы тыныс алу жаттығуларын орындау; балалардың көктем мезгілі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610DD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6D5D8DA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торғай".</w:t>
            </w:r>
          </w:p>
          <w:p w14:paraId="3911479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w:t>
            </w:r>
            <w:r>
              <w:rPr>
                <w:rFonts w:ascii="Times New Roman" w:eastAsia="Times New Roman" w:hAnsi="Times New Roman" w:cs="Times New Roman"/>
                <w:sz w:val="24"/>
                <w:szCs w:val="24"/>
              </w:rPr>
              <w:lastRenderedPageBreak/>
              <w:t>сезіну және музыканың әртүрлі темпі мен ырғағын ажырата білу қабілеттеріне үйрету; балаларда таныс аспаптар дыбыстарын ажырата 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қызығушылық тудыру; көктем және құстар туралы түсінік беру.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F55888"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6D5234F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әлемінде".</w:t>
            </w:r>
          </w:p>
          <w:p w14:paraId="05C6E69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гимнастикалық орындықтың үстімен жүру іскерліктерін қайталау; гимнастикалық орындықтың үстімен тепе-теңдікті сақтап жүру; көктем мезгілі, құстар туралы білімдерін кеңейту; оқу қызметін қайталау.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88CFE6"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2D9C885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көрсең, көзін аш".</w:t>
            </w:r>
          </w:p>
          <w:p w14:paraId="6928418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гимнастикалық орындықтың үстімен еңбектеуге үйрету; еңбектеу кезінде дене тепе-теңдігін сақтай отырып, өз дене мүшелерін игере білу қабілетін қалыптастыру; еңбектеу техникасының тәсілдерін меңгерту. Балалардың гимнастикалық орындықтың үстімен еңбектеу қабілетін дамыту; гимнастикалық орындықтың үстімен еңбектеу кезінде дене тепе-теңдігін сақтай білу дағдыларын меңгерту; қол, дене, аяқ бұлшық еттерін жетілдіру; еңбектеу тәсілдерін жете меңгере білу қасиеттерін қалыптастыру.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65FD61"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14:paraId="0BB6545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Дананың киімі".</w:t>
            </w:r>
          </w:p>
          <w:p w14:paraId="6CCD9EB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заттардың сенсорикалық сипаттарын, түсі мен көлемін, пішінін салыстыра және ажырата алу қабілеттеріне үйрету; заттардың сенсорикалық қасиеті мен сапасы туралы білімдерін әртүрлі іс-әрекеттерде қолдануға дағдыландыру; қоршаған заттардың сенсорлық сипаты туралы түсінік беру.</w:t>
            </w:r>
          </w:p>
        </w:tc>
      </w:tr>
      <w:tr w:rsidR="00C04753" w14:paraId="68CE3D1E"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72CE6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63E17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w:t>
            </w:r>
            <w:r>
              <w:rPr>
                <w:rFonts w:ascii="Times New Roman" w:eastAsia="Times New Roman" w:hAnsi="Times New Roman" w:cs="Times New Roman"/>
                <w:b/>
                <w:sz w:val="24"/>
                <w:szCs w:val="24"/>
              </w:rPr>
              <w:t>(мәдени-гигиеналық дағдылар, сөйлеуді дамыту, көркем сөзді қайталау)</w:t>
            </w:r>
          </w:p>
        </w:tc>
      </w:tr>
      <w:tr w:rsidR="00C04753" w14:paraId="3B267DAC"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B0B976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BBBBF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өз киімдерін тануға, атауға, өз шкафын таңбалауыш арқылы табуға үйрету. </w:t>
            </w:r>
            <w:r>
              <w:rPr>
                <w:rFonts w:ascii="Times New Roman" w:eastAsia="Times New Roman" w:hAnsi="Times New Roman" w:cs="Times New Roman"/>
                <w:b/>
                <w:sz w:val="24"/>
                <w:szCs w:val="24"/>
              </w:rPr>
              <w:t>(мәдени-гигиеналық дағдылар, дербес әрекет)</w:t>
            </w:r>
          </w:p>
        </w:tc>
      </w:tr>
      <w:tr w:rsidR="00C04753" w14:paraId="3BBC6BF4"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AFF6E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9F66A3"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ауа райын бақылау. (қоршаған ортамен танысу, сөйлеуді дамыту, көркем әдебиет)</w:t>
            </w:r>
          </w:p>
          <w:p w14:paraId="313164F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14:paraId="4EFA305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14:paraId="6F1D5BA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14:paraId="54533FD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Адамдар жылы </w:t>
            </w:r>
            <w:r>
              <w:rPr>
                <w:rFonts w:ascii="Times New Roman" w:eastAsia="Times New Roman" w:hAnsi="Times New Roman" w:cs="Times New Roman"/>
                <w:sz w:val="24"/>
                <w:szCs w:val="24"/>
              </w:rPr>
              <w:lastRenderedPageBreak/>
              <w:t>киімдерін тастады.</w:t>
            </w:r>
          </w:p>
          <w:p w14:paraId="18C5BB5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14:paraId="74B1632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Көктем, көктем,</w:t>
            </w:r>
          </w:p>
          <w:p w14:paraId="5434D75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14:paraId="0A36AD5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14:paraId="6EA43F3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14:paraId="2E1AEB3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9BD7D28"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14:paraId="557756E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14:paraId="5E4CA611"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қимылды жаттығуы.</w:t>
            </w:r>
          </w:p>
          <w:p w14:paraId="3D8BBA1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саппен, бір-біріне соғылмай, </w:t>
            </w:r>
            <w:r>
              <w:rPr>
                <w:rFonts w:ascii="Times New Roman" w:eastAsia="Times New Roman" w:hAnsi="Times New Roman" w:cs="Times New Roman"/>
                <w:sz w:val="24"/>
                <w:szCs w:val="24"/>
              </w:rPr>
              <w:lastRenderedPageBreak/>
              <w:t>белгілі бағытта ырғақпен марш басып жүру дағдысын қалыптастыру, достыққа, шапшаңдыққа тәрбиелеу.</w:t>
            </w:r>
          </w:p>
          <w:p w14:paraId="346EA4A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Жүрейік, жүрейік,</w:t>
            </w:r>
          </w:p>
          <w:p w14:paraId="13AF592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48FC401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14:paraId="103406D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14:paraId="36F7B82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585FA925"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шынықтыру)</w:t>
            </w:r>
          </w:p>
          <w:p w14:paraId="68E8E48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931090"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Жылғалардан аққан суды бақылау. (қоршаған ортамен танысу, сөйлеуді дамыту, көркем әдебиет)</w:t>
            </w:r>
          </w:p>
          <w:p w14:paraId="29EF4D2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жылғарлардан аққан суларға аудару; еріген қардың суларға (шалшықтарға, өзендей ағымдарға) айланатынын байқату; көктемгі құбылыстың, күн жылынып, қардың ерігені туралы алғашқы ұғымдарын қалыптастыру; білімділікке, зеректікке тәрбиелеу.</w:t>
            </w:r>
          </w:p>
          <w:p w14:paraId="5C6F15F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Тулай бер, өзен!</w:t>
            </w:r>
          </w:p>
          <w:p w14:paraId="2CAADEA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Шулай бер, өзен!</w:t>
            </w:r>
          </w:p>
          <w:p w14:paraId="322B92E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Күшіңді жазға</w:t>
            </w:r>
          </w:p>
          <w:p w14:paraId="4CAFFF5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Сыйлай бер өзен!</w:t>
            </w:r>
          </w:p>
          <w:p w14:paraId="16E3686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Сыйлай бер, өзен!</w:t>
            </w:r>
          </w:p>
          <w:p w14:paraId="2D28E8F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 Кәрбозин</w:t>
            </w:r>
          </w:p>
          <w:p w14:paraId="157D683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14:paraId="07144A8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307B94CD"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"Үйректің балапандары мен күшік" қимылды ойыны. (дене шынықтыру)</w:t>
            </w:r>
          </w:p>
          <w:p w14:paraId="1008571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14:paraId="2B00CB7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кейіпкерлердің </w:t>
            </w:r>
            <w:r>
              <w:rPr>
                <w:rFonts w:ascii="Times New Roman" w:eastAsia="Times New Roman" w:hAnsi="Times New Roman" w:cs="Times New Roman"/>
                <w:sz w:val="24"/>
                <w:szCs w:val="24"/>
              </w:rPr>
              <w:lastRenderedPageBreak/>
              <w:t>таңбалауыштарын үлестіреді.</w:t>
            </w:r>
          </w:p>
          <w:p w14:paraId="5889849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14:paraId="2EB08D3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14:paraId="46255FB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14:paraId="22D53A2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14:paraId="6923F79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23DEB33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балпандаңдар!</w:t>
            </w:r>
          </w:p>
          <w:p w14:paraId="318D86B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1D75F67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14:paraId="517E1BB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6DF9EA1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2796271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4666296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584FD11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0914B2A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7A156D1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w:t>
            </w:r>
            <w:r>
              <w:rPr>
                <w:rFonts w:ascii="Times New Roman" w:eastAsia="Times New Roman" w:hAnsi="Times New Roman" w:cs="Times New Roman"/>
                <w:sz w:val="24"/>
                <w:szCs w:val="24"/>
              </w:rPr>
              <w:lastRenderedPageBreak/>
              <w:t>күшіктің рөлін өзі атқарады. Балалар жан-жаққа қашады. Содан соң соңғы сөздерде бір жерге жиналады.</w:t>
            </w:r>
          </w:p>
          <w:p w14:paraId="23077B81"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шынықтыру)</w:t>
            </w:r>
          </w:p>
          <w:p w14:paraId="7119BD7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3870BAD"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Мұздарды бақылау. (қоршаған ортамен танысу, сөйлеуді дамыту, көркем әдебиет)</w:t>
            </w:r>
          </w:p>
          <w:p w14:paraId="6ED7A63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алмау керектігі туралы түсіндіріп, қауіпсіздік ережелеріне баулу.</w:t>
            </w:r>
          </w:p>
          <w:p w14:paraId="621078ED" w14:textId="77777777" w:rsidR="00C04753" w:rsidRDefault="00000000" w:rsidP="007E4D7E">
            <w:pPr>
              <w:widowControl w:val="0"/>
              <w:spacing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"Тамшылар".</w:t>
            </w:r>
          </w:p>
          <w:p w14:paraId="2CFBFA2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шықты,</w:t>
            </w:r>
          </w:p>
          <w:p w14:paraId="59B7C29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Таратып мың </w:t>
            </w:r>
            <w:r>
              <w:rPr>
                <w:rFonts w:ascii="Times New Roman" w:eastAsia="Times New Roman" w:hAnsi="Times New Roman" w:cs="Times New Roman"/>
                <w:sz w:val="24"/>
                <w:szCs w:val="24"/>
              </w:rPr>
              <w:lastRenderedPageBreak/>
              <w:t>шуақты.</w:t>
            </w:r>
          </w:p>
          <w:p w14:paraId="79B2002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ерітіп,</w:t>
            </w:r>
          </w:p>
          <w:p w14:paraId="3CBE14A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Ағызып мың бұлақты.</w:t>
            </w:r>
          </w:p>
          <w:p w14:paraId="632AC44C" w14:textId="77777777" w:rsidR="00C04753" w:rsidRDefault="00C04753" w:rsidP="007E4D7E">
            <w:pPr>
              <w:widowControl w:val="0"/>
              <w:spacing w:line="240" w:lineRule="auto"/>
              <w:rPr>
                <w:rFonts w:ascii="Times New Roman" w:eastAsia="Times New Roman" w:hAnsi="Times New Roman" w:cs="Times New Roman"/>
                <w:sz w:val="24"/>
                <w:szCs w:val="24"/>
              </w:rPr>
            </w:pPr>
          </w:p>
          <w:p w14:paraId="7AB986F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жоқ ұйқысы,</w:t>
            </w:r>
          </w:p>
          <w:p w14:paraId="3A7B155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Естілмейді дауысы,</w:t>
            </w:r>
          </w:p>
          <w:p w14:paraId="1EEE3DD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алды ауланы</w:t>
            </w:r>
          </w:p>
          <w:p w14:paraId="34C814E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Тамшылардың дыбысы.</w:t>
            </w:r>
          </w:p>
          <w:p w14:paraId="7AD70F60" w14:textId="77777777" w:rsidR="00C04753" w:rsidRDefault="00C04753" w:rsidP="007E4D7E">
            <w:pPr>
              <w:widowControl w:val="0"/>
              <w:spacing w:line="240" w:lineRule="auto"/>
              <w:rPr>
                <w:rFonts w:ascii="Times New Roman" w:eastAsia="Times New Roman" w:hAnsi="Times New Roman" w:cs="Times New Roman"/>
                <w:sz w:val="24"/>
                <w:szCs w:val="24"/>
              </w:rPr>
            </w:pPr>
          </w:p>
          <w:p w14:paraId="2775C2D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Тамшыланып ағады,</w:t>
            </w:r>
          </w:p>
          <w:p w14:paraId="6BBFD05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 – деп соғады,</w:t>
            </w:r>
          </w:p>
          <w:p w14:paraId="38A7D86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Шатырдан жерге түсіп,</w:t>
            </w:r>
          </w:p>
          <w:p w14:paraId="1A2659D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Шалшық бетін қағады.</w:t>
            </w:r>
          </w:p>
          <w:p w14:paraId="4C504B5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F672D16"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r>
              <w:rPr>
                <w:rFonts w:ascii="Times New Roman" w:eastAsia="Times New Roman" w:hAnsi="Times New Roman" w:cs="Times New Roman"/>
                <w:b/>
                <w:sz w:val="24"/>
                <w:szCs w:val="24"/>
              </w:rPr>
              <w:t xml:space="preserve"> (еңбек дағдылары)</w:t>
            </w:r>
          </w:p>
          <w:p w14:paraId="74396EB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w:t>
            </w:r>
          </w:p>
          <w:p w14:paraId="5A597ED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"Жолақша" қимылды жаттығуы. (дене шынықтыру)</w:t>
            </w:r>
          </w:p>
          <w:p w14:paraId="366474B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айтылған бағытта жүру қабілеттерін жетілдіру; айтылған сөздерді қайталап, жағымды эмоцияларға бөлену қабілеттерін дамыту.</w:t>
            </w:r>
          </w:p>
          <w:p w14:paraId="46DDA20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жүрейік, аяқ басайық, жол салайық.</w:t>
            </w:r>
          </w:p>
          <w:p w14:paraId="3F9E172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14:paraId="2EEAEB8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0559F13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6687585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14:paraId="7154020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3EDDAD6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5951A4AD"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"Доптар сияқты секірейік" </w:t>
            </w:r>
            <w:r>
              <w:rPr>
                <w:rFonts w:ascii="Times New Roman" w:eastAsia="Times New Roman" w:hAnsi="Times New Roman" w:cs="Times New Roman"/>
                <w:b/>
                <w:sz w:val="24"/>
                <w:szCs w:val="24"/>
              </w:rPr>
              <w:lastRenderedPageBreak/>
              <w:t>қимылды жаттығуы. (дене шынықтыру)</w:t>
            </w:r>
          </w:p>
          <w:p w14:paraId="2C27686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DCEBF0"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 көркем әдебиет)</w:t>
            </w:r>
          </w:p>
          <w:p w14:paraId="7C54630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14:paraId="4C68D62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6CEC1CF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Иә, бұл құстар </w:t>
            </w:r>
            <w:r>
              <w:rPr>
                <w:rFonts w:ascii="Times New Roman" w:eastAsia="Times New Roman" w:hAnsi="Times New Roman" w:cs="Times New Roman"/>
                <w:sz w:val="24"/>
                <w:szCs w:val="24"/>
              </w:rPr>
              <w:lastRenderedPageBreak/>
              <w:t>шиқылдайды.</w:t>
            </w:r>
          </w:p>
          <w:p w14:paraId="3920DDB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3CE5A9B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тазалауға шақыру.</w:t>
            </w:r>
          </w:p>
          <w:p w14:paraId="51AD9AB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C153D45"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14:paraId="25DC2AE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бағытта тыныш жүру әдебіне үйрету, аяқтың табанын толық басып және аяқтың ұшымен </w:t>
            </w:r>
            <w:r>
              <w:rPr>
                <w:rFonts w:ascii="Times New Roman" w:eastAsia="Times New Roman" w:hAnsi="Times New Roman" w:cs="Times New Roman"/>
                <w:sz w:val="24"/>
                <w:szCs w:val="24"/>
              </w:rPr>
              <w:lastRenderedPageBreak/>
              <w:t>жүріп қимылдау дағдыларын қалыптастыру; сигналға сай қозғалуға ынталандыру.</w:t>
            </w:r>
          </w:p>
          <w:p w14:paraId="0A679C0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аяқтарымызды нық басып, менің соңымнан сайға қарай жүрейік.</w:t>
            </w:r>
          </w:p>
          <w:p w14:paraId="43DA129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14:paraId="2007CE0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14:paraId="667690B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14:paraId="6D9BB27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14:paraId="0919AF1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14:paraId="395D9EC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14:paraId="57A1FBD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7C4700A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4AF1048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14:paraId="1B484EB2"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"Көлшіктен өт" қимылды жаттығуы.</w:t>
            </w:r>
          </w:p>
          <w:p w14:paraId="3FFFC25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CFDFA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Аспанды бақылау. (қоршаған ортамен танысу, сөйлеуді дамыту, көркем әдебиет)</w:t>
            </w:r>
          </w:p>
          <w:p w14:paraId="2EC48F5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аспанның таза немесе бұлтты болғанын байқауға, түсін атауға ынталандыру; зейінін, түйсігін дамыту.</w:t>
            </w:r>
          </w:p>
          <w:p w14:paraId="45BAFB5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Тап-таза көгілдір алаң,</w:t>
            </w:r>
          </w:p>
          <w:p w14:paraId="31499F3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жердің шатыры аспан.</w:t>
            </w:r>
          </w:p>
          <w:p w14:paraId="706E9E1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14:paraId="5EB36AF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14:paraId="241A54D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14:paraId="2135021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баулу.</w:t>
            </w:r>
          </w:p>
          <w:p w14:paraId="099ED5C0"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шынықтыру)</w:t>
            </w:r>
          </w:p>
          <w:p w14:paraId="2D7AD79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14:paraId="5CAE194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 шартын түсіндіреді: "Балалар, сендер қаз құстары боласыңдар. Мені </w:t>
            </w:r>
            <w:r>
              <w:rPr>
                <w:rFonts w:ascii="Times New Roman" w:eastAsia="Times New Roman" w:hAnsi="Times New Roman" w:cs="Times New Roman"/>
                <w:sz w:val="24"/>
                <w:szCs w:val="24"/>
              </w:rPr>
              <w:lastRenderedPageBreak/>
              <w:t>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14:paraId="1E0C3C3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ескеру керек.</w:t>
            </w:r>
          </w:p>
          <w:p w14:paraId="566FD7A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14:paraId="1BB05C2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14:paraId="57CB6EF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14:paraId="326D328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14:paraId="223755D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14:paraId="3FE587F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 тәтті болмайды ас,</w:t>
            </w:r>
          </w:p>
          <w:p w14:paraId="639E5E5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14:paraId="4D96AF6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14:paraId="28D42DA1"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w:t>
            </w:r>
          </w:p>
          <w:p w14:paraId="6EE7553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C04753" w14:paraId="2FF4F364"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86552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7E312F"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14:paraId="4631946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7716A2A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3A6A06A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108F155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5C331D3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04753" w14:paraId="2B0AEA59"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2A1B7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16BAF44"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7B2FAF2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6F5F30C6" w14:textId="77777777" w:rsidR="00C04753" w:rsidRDefault="00000000" w:rsidP="007E4D7E">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31DF126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55D166E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5D65D7A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270F07C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Аузы нанға толып тұр.</w:t>
            </w:r>
          </w:p>
          <w:p w14:paraId="06AAE6B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6560D60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14:paraId="4EFF166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04753" w14:paraId="56D2B475"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CD210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78514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C04753" w14:paraId="6FF22EF4"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C61D80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Бірте-бірте тұрғызу, 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A9512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тастар көтеру. Алақанды жұмып, қолды жартылай көтеріп-түсіру.</w:t>
            </w:r>
          </w:p>
          <w:p w14:paraId="7A99DE5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7BF28AE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14:paraId="22C80EF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дербес әрекет)</w:t>
            </w:r>
          </w:p>
        </w:tc>
      </w:tr>
      <w:tr w:rsidR="00C04753" w14:paraId="5BDD8AF2"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9004D1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99338E"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14:paraId="1F5BB92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1CDA326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79CD811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04753" w14:paraId="4D781F76"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28460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1415E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Мүсіндеуден ойын-жаттығу</w:t>
            </w:r>
          </w:p>
          <w:p w14:paraId="3699D73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14:paraId="46E2937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w:t>
            </w:r>
            <w:r>
              <w:rPr>
                <w:rFonts w:ascii="Times New Roman" w:eastAsia="Times New Roman" w:hAnsi="Times New Roman" w:cs="Times New Roman"/>
                <w:sz w:val="24"/>
                <w:szCs w:val="24"/>
              </w:rPr>
              <w:lastRenderedPageBreak/>
              <w:t>"құстарға жем" деп айтуға үйрету; құстарға еліктеп, дыбыстарын сөзбен айтуды жаттықтыру; құстарға деген қамқорлық сезіміне тәрбиелеу.</w:t>
            </w:r>
          </w:p>
          <w:p w14:paraId="7D408D21" w14:textId="77777777" w:rsidR="00C04753" w:rsidRDefault="00C04753" w:rsidP="007E4D7E">
            <w:pPr>
              <w:widowControl w:val="0"/>
              <w:spacing w:line="240" w:lineRule="auto"/>
              <w:rPr>
                <w:rFonts w:ascii="Times New Roman" w:eastAsia="Times New Roman" w:hAnsi="Times New Roman" w:cs="Times New Roman"/>
                <w:sz w:val="24"/>
                <w:szCs w:val="24"/>
              </w:rPr>
            </w:pPr>
          </w:p>
          <w:p w14:paraId="307314B7"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ойыны: “Менің көңілді добым…”</w:t>
            </w:r>
          </w:p>
          <w:p w14:paraId="49EE6F5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аяқпен секіруді үйрету, мәтінді мұқият тыңдау және мәтіннің соңғы сөз айтылған кезде ғана допты қуалау керек.</w:t>
            </w:r>
          </w:p>
          <w:p w14:paraId="5B326C0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p w14:paraId="3866C89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2B3634"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ойын-жаттығулар</w:t>
            </w:r>
          </w:p>
          <w:p w14:paraId="46CB5CC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тұр! Ояншы!"</w:t>
            </w:r>
          </w:p>
          <w:p w14:paraId="02B4249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w:t>
            </w:r>
            <w:r>
              <w:rPr>
                <w:rFonts w:ascii="Times New Roman" w:eastAsia="Times New Roman" w:hAnsi="Times New Roman" w:cs="Times New Roman"/>
                <w:sz w:val="24"/>
                <w:szCs w:val="24"/>
              </w:rPr>
              <w:lastRenderedPageBreak/>
              <w:t>дағдыландыру;</w:t>
            </w:r>
          </w:p>
          <w:p w14:paraId="53ECF2A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құбылыстар жөнінде ұғымдарын қалыптастыру. Балалардың тақпақ жаттату арқылы есте сақтауы мен тілін, зейіні мен зеректігін дамыту.</w:t>
            </w:r>
          </w:p>
          <w:p w14:paraId="4425A7D1" w14:textId="77777777" w:rsidR="00C04753" w:rsidRDefault="00C04753" w:rsidP="007E4D7E">
            <w:pPr>
              <w:widowControl w:val="0"/>
              <w:spacing w:line="240" w:lineRule="auto"/>
              <w:rPr>
                <w:rFonts w:ascii="Times New Roman" w:eastAsia="Times New Roman" w:hAnsi="Times New Roman" w:cs="Times New Roman"/>
                <w:sz w:val="24"/>
                <w:szCs w:val="24"/>
              </w:rPr>
            </w:pPr>
          </w:p>
          <w:p w14:paraId="73A3E1C7"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ойын. "Би билеген баламыз".</w:t>
            </w:r>
          </w:p>
          <w:p w14:paraId="71197BD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әуеннің ырғағына сай қимылдап, тақпақ сөздерін айтуға ынталандыру; түйсікті, эмоциялық сфераны дамыту.</w:t>
            </w:r>
          </w:p>
          <w:p w14:paraId="79B1AEC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Жаттығу жасап көреміз, (адымдау)</w:t>
            </w:r>
          </w:p>
          <w:p w14:paraId="308A7B2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көтереміз, (қолдар жоғары)</w:t>
            </w:r>
          </w:p>
          <w:p w14:paraId="4BA475CB"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Түсіріп белге төмен, (қол белде)</w:t>
            </w:r>
          </w:p>
          <w:p w14:paraId="7F47BDA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Еңкейеміз, еңкейеміз. (оң-сол жаққа еңкею)</w:t>
            </w:r>
          </w:p>
          <w:p w14:paraId="7E44298D" w14:textId="77777777" w:rsidR="00C04753" w:rsidRDefault="00C04753" w:rsidP="007E4D7E">
            <w:pPr>
              <w:widowControl w:val="0"/>
              <w:spacing w:line="240" w:lineRule="auto"/>
              <w:rPr>
                <w:rFonts w:ascii="Times New Roman" w:eastAsia="Times New Roman" w:hAnsi="Times New Roman" w:cs="Times New Roman"/>
                <w:sz w:val="24"/>
                <w:szCs w:val="24"/>
              </w:rPr>
            </w:pPr>
          </w:p>
          <w:p w14:paraId="17FAFDB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Өкше қойып, </w:t>
            </w:r>
            <w:r>
              <w:rPr>
                <w:rFonts w:ascii="Times New Roman" w:eastAsia="Times New Roman" w:hAnsi="Times New Roman" w:cs="Times New Roman"/>
                <w:sz w:val="24"/>
                <w:szCs w:val="24"/>
              </w:rPr>
              <w:lastRenderedPageBreak/>
              <w:t>басамыз, (оң жақ өкше, адымдау)</w:t>
            </w:r>
          </w:p>
          <w:p w14:paraId="12E4E45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(сол жақ өкше, адымдау)</w:t>
            </w:r>
          </w:p>
          <w:p w14:paraId="7218F60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қандай әдемі, (қол белде, бас шайқау)</w:t>
            </w:r>
          </w:p>
          <w:p w14:paraId="42A2961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билеген баламыз. (шапалақтау)</w:t>
            </w:r>
          </w:p>
          <w:p w14:paraId="7265222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DC5A02"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1C75D3C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шақырады".</w:t>
            </w:r>
          </w:p>
          <w:p w14:paraId="6F4A0C9F"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w:t>
            </w:r>
            <w:r>
              <w:rPr>
                <w:rFonts w:ascii="Times New Roman" w:eastAsia="Times New Roman" w:hAnsi="Times New Roman" w:cs="Times New Roman"/>
                <w:sz w:val="24"/>
                <w:szCs w:val="24"/>
              </w:rPr>
              <w:lastRenderedPageBreak/>
              <w:t>түсініктерін қалыптастыру.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D32AB9"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E1AB18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"Әжеге алқа".</w:t>
            </w:r>
          </w:p>
          <w:p w14:paraId="11197C5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асықпай </w:t>
            </w:r>
            <w:r>
              <w:rPr>
                <w:rFonts w:ascii="Times New Roman" w:eastAsia="Times New Roman" w:hAnsi="Times New Roman" w:cs="Times New Roman"/>
                <w:sz w:val="24"/>
                <w:szCs w:val="24"/>
              </w:rPr>
              <w:lastRenderedPageBreak/>
              <w:t>көлемдері бірдей дөңгелектерді салуға үйрету; бір "моншақтан" кейін келесіні, кескіндері бірі-біріне тиетіндей, тығыз салып шығу тәсілдеріне жаттықтыру; сызықты көбірек "моншаққа" толтыруға дағдыландыру; әшекейлердің қыздар тағатын әдемі бұйым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9C39F20"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"Нысанаға допты домалату" қимылды ойын.</w:t>
            </w:r>
          </w:p>
          <w:p w14:paraId="00BC44B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екі қатарға бөлініп тұрады, тізілген кеглилерді қолдарындағы допты домалатып, көздеп құлату керек. Әрбір бала өзінің неше кегли құлатқанын есінде сақтауы тиіс. Допты оң қолмен, сол қолмен де </w:t>
            </w:r>
            <w:r>
              <w:rPr>
                <w:rFonts w:ascii="Times New Roman" w:eastAsia="Times New Roman" w:hAnsi="Times New Roman" w:cs="Times New Roman"/>
                <w:sz w:val="24"/>
                <w:szCs w:val="24"/>
              </w:rPr>
              <w:lastRenderedPageBreak/>
              <w:t>домалатуға болады.</w:t>
            </w:r>
          </w:p>
          <w:p w14:paraId="51A54C9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C04753" w14:paraId="75C717C0"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5BD8A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93FA0E"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"Құстарға жем".</w:t>
            </w:r>
          </w:p>
          <w:p w14:paraId="21ECAE1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шамасы бірдей ұсақ кесектерді үзу, жемдерді илеу амалдарын игерту.</w:t>
            </w:r>
          </w:p>
          <w:p w14:paraId="0FDED138"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20CFB4D"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аңға не бересің?" дамытушы ойыны.</w:t>
            </w:r>
          </w:p>
          <w:p w14:paraId="7711AE6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аңдар ойыншықтарын атауға, олардың әрқайсысына қандай затты (коректі) беретінін айтуға ынталандыру, дағдыландарыру; әлеуметтік қатынастар негіздерін салу, тілін, эмоциялық құбылыстарды дамыту.</w:t>
            </w:r>
          </w:p>
          <w:p w14:paraId="7C5BD7B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аңдар </w:t>
            </w:r>
            <w:r>
              <w:rPr>
                <w:rFonts w:ascii="Times New Roman" w:eastAsia="Times New Roman" w:hAnsi="Times New Roman" w:cs="Times New Roman"/>
                <w:sz w:val="24"/>
                <w:szCs w:val="24"/>
              </w:rPr>
              <w:lastRenderedPageBreak/>
              <w:t>ойыншықтары (резинадан, пластиктен жасалған), жеміс пен көкөністердің, өзге ұсақ заттардың нақпішіндері.</w:t>
            </w:r>
          </w:p>
          <w:p w14:paraId="6A6F79E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14:paraId="51A42E1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14:paraId="228A0C4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 тиінге - саңырауқұлақ беретіні туралы айтып жатады.</w:t>
            </w:r>
          </w:p>
          <w:p w14:paraId="25055E9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14:paraId="5A0B01E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қоректі тереміз:</w:t>
            </w:r>
          </w:p>
          <w:p w14:paraId="7353D69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14:paraId="725C9ED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14:paraId="6645C63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14:paraId="1DD2036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14:paraId="1CDA1F1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E7EC41"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"Күндер".</w:t>
            </w:r>
          </w:p>
          <w:p w14:paraId="3A5F623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шарларды илеу, бағандарды есу, ұштарын қосу амалдарын игерту.</w:t>
            </w:r>
          </w:p>
          <w:p w14:paraId="7847A15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053369"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"Сылдырмақтармен билеу" жаттығуы.</w:t>
            </w:r>
          </w:p>
          <w:p w14:paraId="359234F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 ырғағына, педагогтің көрсеткеніне сай қимылдарды орындауға дағдыландыру; жағымды эмоцияларды дамыту.</w:t>
            </w:r>
          </w:p>
          <w:p w14:paraId="450697E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Сылдырмақ еденде жатыр. Аяқты табанға қою.</w:t>
            </w:r>
          </w:p>
          <w:p w14:paraId="28FE979E"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Екі жаққа бұрылып, жартылай отырып-тұру.</w:t>
            </w:r>
          </w:p>
          <w:p w14:paraId="4A0B574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Қол шапалақтау.</w:t>
            </w:r>
          </w:p>
          <w:p w14:paraId="3020E2B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Екі аяқпен секіру.</w:t>
            </w:r>
          </w:p>
          <w:p w14:paraId="78A653B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Айналу.</w:t>
            </w:r>
          </w:p>
          <w:p w14:paraId="1FE7113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Сылдырмақты жоғары көтеріп, сылдырлату.</w:t>
            </w:r>
          </w:p>
          <w:p w14:paraId="7E8B39C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Сылдырмақпен билеу.</w:t>
            </w:r>
          </w:p>
          <w:p w14:paraId="3E344AE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соңында әуен ырғағымен сылдырмақтарды себетке салуға шақыру.</w:t>
            </w:r>
          </w:p>
          <w:p w14:paraId="77296D9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5DD0C9"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"Құстардың дауысы" дидактикалық ойыны.</w:t>
            </w:r>
          </w:p>
          <w:p w14:paraId="291F78F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құстардың дыбыстары жайындағы түсініктерді беру, құстардың дыбыстарын еліктеуіш сөздер арқылы айтқызып, артикуляциясын жетілдіру.</w:t>
            </w:r>
          </w:p>
          <w:p w14:paraId="3770CD0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ерексек адамның сұрақтарына сәйкес құстардың дауысына </w:t>
            </w:r>
            <w:r>
              <w:rPr>
                <w:rFonts w:ascii="Times New Roman" w:eastAsia="Times New Roman" w:hAnsi="Times New Roman" w:cs="Times New Roman"/>
                <w:sz w:val="24"/>
                <w:szCs w:val="24"/>
              </w:rPr>
              <w:lastRenderedPageBreak/>
              <w:t>еліктеп, аталған құстың дауысын салып жауап береді.</w:t>
            </w:r>
          </w:p>
          <w:p w14:paraId="7D75BCC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қалай дыбыстайды? (Қарға қарқылдайды. "Қар - қар - қар" - дейді!)</w:t>
            </w:r>
          </w:p>
          <w:p w14:paraId="28D85CE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Бұлбұл құс қалай дыбыстайды? (Бұлбұл сайрайды. "Тёх -Тёх" - деген дыбыс шығарады.)</w:t>
            </w:r>
          </w:p>
          <w:p w14:paraId="0F71341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қандай дыбыс шығарады? (Торғай шырылдайды. "Шиық-шиық!" - дейді.)</w:t>
            </w:r>
          </w:p>
          <w:p w14:paraId="04E7D08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Көкек қалай дыбыстайды? (Көкек: "Көкек-көкек" - дейді.)</w:t>
            </w:r>
          </w:p>
          <w:p w14:paraId="4C3704FC"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C04753" w14:paraId="276921A6"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E729A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357363"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"Тілалғыш түймелер мен баулар".</w:t>
            </w:r>
          </w:p>
          <w:p w14:paraId="39986BB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r>
              <w:rPr>
                <w:rFonts w:ascii="Times New Roman" w:eastAsia="Times New Roman" w:hAnsi="Times New Roman" w:cs="Times New Roman"/>
                <w:b/>
                <w:sz w:val="24"/>
                <w:szCs w:val="24"/>
              </w:rPr>
              <w:t>(мәдени-гигиеналық дағдылар, дербес әрекет)</w:t>
            </w:r>
          </w:p>
        </w:tc>
      </w:tr>
      <w:tr w:rsidR="00C04753" w14:paraId="395DAC44"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3CB2C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A41F9D"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C04753" w14:paraId="200B85B0"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A68B9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44EB8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r>
              <w:rPr>
                <w:rFonts w:ascii="Times New Roman" w:eastAsia="Times New Roman" w:hAnsi="Times New Roman" w:cs="Times New Roman"/>
                <w:b/>
                <w:sz w:val="24"/>
                <w:szCs w:val="24"/>
              </w:rPr>
              <w:t>(дербес қимыл әрекеті)</w:t>
            </w:r>
          </w:p>
        </w:tc>
      </w:tr>
      <w:tr w:rsidR="00C04753" w14:paraId="49D05ACE"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1471E6"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6270E7"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57921A9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1B1225EA" w14:textId="77777777" w:rsidR="00C04753" w:rsidRDefault="00000000" w:rsidP="007E4D7E">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2245317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Қомағай қоңыр аю,</w:t>
            </w:r>
          </w:p>
          <w:p w14:paraId="53866EB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Нанды шашып жеп отыр.</w:t>
            </w:r>
          </w:p>
          <w:p w14:paraId="6751C12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Түсінбедік бір сөзін,</w:t>
            </w:r>
          </w:p>
          <w:p w14:paraId="466B3C1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 нанға толып тұр.</w:t>
            </w:r>
          </w:p>
          <w:p w14:paraId="1AEC6F0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 іш тамақты,</w:t>
            </w:r>
          </w:p>
          <w:p w14:paraId="7B6B6BD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тарсылдатпа табақты.</w:t>
            </w:r>
          </w:p>
          <w:p w14:paraId="63157903"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04753" w14:paraId="2856572A"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386E32"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E85A70"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b/>
                <w:sz w:val="24"/>
                <w:szCs w:val="24"/>
              </w:rPr>
              <w:t>(коммуникативті дағдылар, сөйлеуді дамыту, көркем әдебиет)</w:t>
            </w:r>
          </w:p>
          <w:p w14:paraId="40E27891"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Балалардың назарын кітапты қарап отырған балаға аудару. Сөздердің дұрыс айтылуын, зат есімдердің көпше түрде дұрыс қолданылуын ескеріп, сын есімдерді зат есімнің көпше түрімен сәйкестендіру. Балалармен бірге балалар әдебиетінің шығармаларына арналған иллюстрацияларды қарау.</w:t>
            </w:r>
          </w:p>
          <w:p w14:paraId="4B383282"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Музыкалық аспаптармен ойындар. Ертеңгілікке дайындық, қыс тақырыбына байланысты әндер. </w:t>
            </w:r>
            <w:r>
              <w:rPr>
                <w:rFonts w:ascii="Times New Roman" w:eastAsia="Times New Roman" w:hAnsi="Times New Roman" w:cs="Times New Roman"/>
                <w:b/>
                <w:sz w:val="24"/>
                <w:szCs w:val="24"/>
              </w:rPr>
              <w:t>(музыка)</w:t>
            </w:r>
          </w:p>
          <w:p w14:paraId="45F68B4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Әртүрлі кейіпкерлердің қимылдарын ойындарда көрсету (қанатын жайып ұшқан құстар), ойындар мен әндерді </w:t>
            </w:r>
            <w:r>
              <w:rPr>
                <w:rFonts w:ascii="Times New Roman" w:eastAsia="Times New Roman" w:hAnsi="Times New Roman" w:cs="Times New Roman"/>
                <w:sz w:val="24"/>
                <w:szCs w:val="24"/>
              </w:rPr>
              <w:lastRenderedPageBreak/>
              <w:t>сахналау. Музыкалық иллюстрациямен сүйемелденетін әңгімелерге қызықтыру. Кейіпкерді иллюстрациялар, әңгімелер бойынша тану және музыканы есте сақтау. Әуенді интонациямен және ырғақты дұрыс жеткізу.</w:t>
            </w:r>
          </w:p>
          <w:p w14:paraId="1E4A0BC5"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Өнер бұрышында қыс мезгілін бояу суреттерін бояту, аққала мүсіндеу және жапсыру жұмыстарын жасау. </w:t>
            </w:r>
            <w:r>
              <w:rPr>
                <w:rFonts w:ascii="Times New Roman" w:eastAsia="Times New Roman" w:hAnsi="Times New Roman" w:cs="Times New Roman"/>
                <w:b/>
                <w:sz w:val="24"/>
                <w:szCs w:val="24"/>
              </w:rPr>
              <w:t>(шығармашылық дағдылар, жапсыру, мүсіндеу, сурет салу)</w:t>
            </w:r>
          </w:p>
          <w:p w14:paraId="19B24A67"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Фланелеграфта қазақтың ұлттық ою-өрнектерін орналастыру.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 Белгілі бір ережелерді орындау: дұрыс отыру, қағазды умаждамау, қаламды тарсылдатпау, жұмысты ұқыпты жасау. Тұрғызылған қарапайым құрылыстарды атау, қорапқа құрылыс бөлшектерін ұқыптылықпен жинау.</w:t>
            </w:r>
          </w:p>
          <w:p w14:paraId="67DD0FFB"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Қолдың ұсақ моторикасын дамыту, дамытушы ойындар. </w:t>
            </w:r>
            <w:r>
              <w:rPr>
                <w:rFonts w:ascii="Times New Roman" w:eastAsia="Times New Roman" w:hAnsi="Times New Roman" w:cs="Times New Roman"/>
                <w:b/>
                <w:sz w:val="24"/>
                <w:szCs w:val="24"/>
              </w:rPr>
              <w:t>(сенсорика)</w:t>
            </w:r>
          </w:p>
          <w:p w14:paraId="26BB03BA"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6F8AAD7D" w14:textId="77777777" w:rsidR="00C04753" w:rsidRDefault="00000000" w:rsidP="007E4D7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Табиғат бұрышын қарастыру. </w:t>
            </w:r>
            <w:r>
              <w:rPr>
                <w:rFonts w:ascii="Times New Roman" w:eastAsia="Times New Roman" w:hAnsi="Times New Roman" w:cs="Times New Roman"/>
                <w:b/>
                <w:sz w:val="24"/>
                <w:szCs w:val="24"/>
              </w:rPr>
              <w:t>(қоршаған ортамен танысу)</w:t>
            </w:r>
          </w:p>
          <w:p w14:paraId="362E9A15"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туралы бастапқы түсініктерді қалыптастыру.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w:t>
            </w:r>
          </w:p>
          <w:p w14:paraId="34D9F344"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олармен ойнау және эксперимент жасау.</w:t>
            </w:r>
          </w:p>
        </w:tc>
      </w:tr>
      <w:tr w:rsidR="00C04753" w14:paraId="407DEA86" w14:textId="77777777" w:rsidTr="007E4D7E">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5AA979"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r>
              <w:rPr>
                <w:rFonts w:ascii="Times New Roman" w:eastAsia="Times New Roman" w:hAnsi="Times New Roman" w:cs="Times New Roman"/>
                <w:sz w:val="24"/>
                <w:szCs w:val="24"/>
              </w:rPr>
              <w:t xml:space="preserve"> (ата-аналарға кеңес)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2437D0" w14:textId="77777777" w:rsidR="00C04753" w:rsidRDefault="00000000" w:rsidP="007E4D7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"2-3 жасар балалардың сөйлеу ерекшеліктері", "Сөздік қор" дегеніміз не?", "2-3 жасар баламен қалай сөйлесу керек?"</w:t>
            </w:r>
          </w:p>
        </w:tc>
      </w:tr>
    </w:tbl>
    <w:p w14:paraId="399AE6DB" w14:textId="77777777" w:rsidR="00C04753" w:rsidRDefault="00C04753" w:rsidP="007E4D7E">
      <w:pPr>
        <w:spacing w:line="240" w:lineRule="auto"/>
      </w:pPr>
    </w:p>
    <w:sectPr w:rsidR="00C0475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53"/>
    <w:rsid w:val="004E60FD"/>
    <w:rsid w:val="00536D02"/>
    <w:rsid w:val="007E4D7E"/>
    <w:rsid w:val="00C04753"/>
    <w:rsid w:val="00E66DA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A7C0"/>
  <w15:docId w15:val="{FEE7F9FC-674B-4C48-AE87-B19E1A55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3895</Words>
  <Characters>22208</Characters>
  <Application>Microsoft Office Word</Application>
  <DocSecurity>0</DocSecurity>
  <Lines>185</Lines>
  <Paragraphs>52</Paragraphs>
  <ScaleCrop>false</ScaleCrop>
  <Company/>
  <LinksUpToDate>false</LinksUpToDate>
  <CharactersWithSpaces>26051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2026-02-08T20:13:00Z</dcterms:created>
  <dcterms:modified xsi:type="dcterms:W3CDTF">2026-04-07T05:57:00Z</dcterms:modified>
</cp:coreProperties>
</file>